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FEB" w:rsidRPr="00805686" w:rsidRDefault="008A1F89" w:rsidP="00805686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  <w:r w:rsidRPr="00805686">
        <w:rPr>
          <w:rFonts w:cstheme="minorHAnsi"/>
          <w:b/>
          <w:sz w:val="28"/>
          <w:szCs w:val="28"/>
        </w:rPr>
        <w:t>PUČKO OTVORENO UČILIŠTE</w:t>
      </w:r>
      <w:r w:rsidR="005D0146" w:rsidRPr="00805686">
        <w:rPr>
          <w:rFonts w:cstheme="minorHAnsi"/>
          <w:b/>
          <w:sz w:val="28"/>
          <w:szCs w:val="28"/>
        </w:rPr>
        <w:t xml:space="preserve"> VRBOVEC</w:t>
      </w:r>
    </w:p>
    <w:p w:rsidR="00742F65" w:rsidRPr="00805686" w:rsidRDefault="00742F65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10340 VRBOVEC</w:t>
      </w:r>
    </w:p>
    <w:p w:rsidR="00742F65" w:rsidRPr="00805686" w:rsidRDefault="008A1F8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Kolodvorska 1</w:t>
      </w:r>
    </w:p>
    <w:p w:rsidR="00742F65" w:rsidRPr="00805686" w:rsidRDefault="008A1F8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OIB: 00203534022</w:t>
      </w:r>
    </w:p>
    <w:p w:rsidR="00742F65" w:rsidRPr="00805686" w:rsidRDefault="008A1F8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MATIČNI BROJ: 03101142</w:t>
      </w:r>
    </w:p>
    <w:p w:rsidR="00742F65" w:rsidRPr="00805686" w:rsidRDefault="008A1F8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ŠIFRA DJELATNOSTI: 8559</w:t>
      </w:r>
    </w:p>
    <w:p w:rsidR="00742F65" w:rsidRPr="00805686" w:rsidRDefault="00742F65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RKP: </w:t>
      </w:r>
      <w:r w:rsidR="008A1F89" w:rsidRPr="00805686">
        <w:rPr>
          <w:rFonts w:cstheme="minorHAnsi"/>
          <w:b/>
          <w:sz w:val="24"/>
          <w:szCs w:val="24"/>
        </w:rPr>
        <w:t>42901</w:t>
      </w:r>
    </w:p>
    <w:p w:rsidR="00F84D59" w:rsidRPr="00805686" w:rsidRDefault="00F84D5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RAZINA: 21</w:t>
      </w:r>
    </w:p>
    <w:p w:rsidR="00F84D59" w:rsidRPr="00805686" w:rsidRDefault="00F84D5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OSNIVAČ: GRAD VRBOVEC</w:t>
      </w:r>
    </w:p>
    <w:p w:rsidR="00F84D59" w:rsidRPr="00805686" w:rsidRDefault="00F84D5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NADLEŽNI PRORAČUN: GRAD VRBOVEC</w:t>
      </w:r>
    </w:p>
    <w:p w:rsidR="00F84D59" w:rsidRPr="00805686" w:rsidRDefault="008A1F8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E-MAIL: </w:t>
      </w:r>
      <w:r w:rsidR="00ED09F6" w:rsidRPr="00805686">
        <w:rPr>
          <w:rFonts w:cstheme="minorHAnsi"/>
          <w:b/>
          <w:sz w:val="24"/>
          <w:szCs w:val="24"/>
        </w:rPr>
        <w:t>tajnistvo@pou-vrbovec.hr</w:t>
      </w:r>
    </w:p>
    <w:p w:rsidR="00F84D59" w:rsidRPr="00805686" w:rsidRDefault="00F84D59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ŽIRO-RAČUN: </w:t>
      </w:r>
      <w:r w:rsidR="008A1F89" w:rsidRPr="00805686">
        <w:rPr>
          <w:rFonts w:cstheme="minorHAnsi"/>
          <w:b/>
          <w:sz w:val="24"/>
          <w:szCs w:val="24"/>
        </w:rPr>
        <w:t>HR6523600001101337588</w:t>
      </w:r>
    </w:p>
    <w:p w:rsidR="00742F65" w:rsidRPr="00805686" w:rsidRDefault="005D0146" w:rsidP="00805686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TEL. / FAX. 01/2791-115</w:t>
      </w:r>
    </w:p>
    <w:p w:rsidR="00F84D59" w:rsidRPr="00805686" w:rsidRDefault="00F84D59" w:rsidP="00805686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8028B2" w:rsidRPr="00805686" w:rsidRDefault="008028B2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F84D59" w:rsidRPr="00805686" w:rsidRDefault="00A01E76" w:rsidP="00E46DAD">
      <w:pPr>
        <w:spacing w:line="240" w:lineRule="auto"/>
        <w:jc w:val="center"/>
        <w:rPr>
          <w:rFonts w:cstheme="minorHAnsi"/>
          <w:b/>
          <w:sz w:val="28"/>
          <w:szCs w:val="28"/>
          <w:u w:val="single"/>
        </w:rPr>
      </w:pPr>
      <w:r w:rsidRPr="00805686">
        <w:rPr>
          <w:rFonts w:cstheme="minorHAnsi"/>
          <w:b/>
          <w:sz w:val="28"/>
          <w:szCs w:val="28"/>
          <w:u w:val="single"/>
        </w:rPr>
        <w:t xml:space="preserve">BILJEŠKE UZ </w:t>
      </w:r>
      <w:r w:rsidR="00E14DF2" w:rsidRPr="00805686">
        <w:rPr>
          <w:rFonts w:cstheme="minorHAnsi"/>
          <w:b/>
          <w:sz w:val="28"/>
          <w:szCs w:val="28"/>
          <w:u w:val="single"/>
        </w:rPr>
        <w:t xml:space="preserve"> FINANCIJSKE IZVJEŠTAJE ZA </w:t>
      </w:r>
      <w:r w:rsidR="008028B2" w:rsidRPr="00805686">
        <w:rPr>
          <w:rFonts w:cstheme="minorHAnsi"/>
          <w:b/>
          <w:sz w:val="28"/>
          <w:szCs w:val="28"/>
          <w:u w:val="single"/>
        </w:rPr>
        <w:t>RAZDOBLJE 01.01. – 31.12.</w:t>
      </w:r>
      <w:r w:rsidR="00E14DF2" w:rsidRPr="00805686">
        <w:rPr>
          <w:rFonts w:cstheme="minorHAnsi"/>
          <w:b/>
          <w:sz w:val="28"/>
          <w:szCs w:val="28"/>
          <w:u w:val="single"/>
        </w:rPr>
        <w:t>202</w:t>
      </w:r>
      <w:r w:rsidR="00E46DAD">
        <w:rPr>
          <w:rFonts w:cstheme="minorHAnsi"/>
          <w:b/>
          <w:sz w:val="28"/>
          <w:szCs w:val="28"/>
          <w:u w:val="single"/>
        </w:rPr>
        <w:t>4</w:t>
      </w:r>
      <w:r w:rsidR="00E06409" w:rsidRPr="00805686">
        <w:rPr>
          <w:rFonts w:cstheme="minorHAnsi"/>
          <w:b/>
          <w:sz w:val="28"/>
          <w:szCs w:val="28"/>
          <w:u w:val="single"/>
        </w:rPr>
        <w:t>. GODINE</w:t>
      </w:r>
    </w:p>
    <w:p w:rsidR="0001798B" w:rsidRPr="00805686" w:rsidRDefault="0001798B" w:rsidP="00805686">
      <w:pPr>
        <w:spacing w:line="240" w:lineRule="auto"/>
        <w:jc w:val="right"/>
        <w:rPr>
          <w:rFonts w:cstheme="minorHAnsi"/>
          <w:color w:val="FF0000"/>
          <w:sz w:val="24"/>
          <w:szCs w:val="24"/>
        </w:rPr>
      </w:pPr>
    </w:p>
    <w:p w:rsidR="00663A2B" w:rsidRPr="00805686" w:rsidRDefault="00663A2B" w:rsidP="00805686">
      <w:pPr>
        <w:pStyle w:val="Odlomakpopisa"/>
        <w:numPr>
          <w:ilvl w:val="0"/>
          <w:numId w:val="15"/>
        </w:numPr>
        <w:spacing w:line="240" w:lineRule="auto"/>
        <w:jc w:val="right"/>
        <w:rPr>
          <w:rFonts w:cstheme="minorHAnsi"/>
          <w:i/>
          <w:sz w:val="24"/>
          <w:szCs w:val="24"/>
        </w:rPr>
      </w:pPr>
      <w:r w:rsidRPr="00805686">
        <w:rPr>
          <w:rFonts w:cstheme="minorHAnsi"/>
          <w:i/>
          <w:sz w:val="24"/>
          <w:szCs w:val="24"/>
        </w:rPr>
        <w:t>u Eurima</w:t>
      </w:r>
    </w:p>
    <w:p w:rsidR="008028B2" w:rsidRPr="00805686" w:rsidRDefault="008028B2" w:rsidP="00805686">
      <w:pPr>
        <w:pStyle w:val="Odlomakpopisa"/>
        <w:spacing w:line="240" w:lineRule="auto"/>
        <w:jc w:val="both"/>
        <w:rPr>
          <w:rFonts w:cstheme="minorHAnsi"/>
          <w:i/>
          <w:sz w:val="24"/>
          <w:szCs w:val="24"/>
        </w:rPr>
      </w:pPr>
    </w:p>
    <w:p w:rsidR="002C68C3" w:rsidRPr="00805686" w:rsidRDefault="002C68C3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bCs/>
          <w:i/>
          <w:sz w:val="24"/>
          <w:szCs w:val="24"/>
          <w:u w:val="single"/>
        </w:rPr>
      </w:pPr>
      <w:r w:rsidRPr="00805686">
        <w:rPr>
          <w:rFonts w:cstheme="minorHAnsi"/>
          <w:b/>
          <w:bCs/>
          <w:i/>
          <w:sz w:val="24"/>
          <w:szCs w:val="24"/>
          <w:u w:val="single"/>
        </w:rPr>
        <w:t>UVOD</w:t>
      </w:r>
    </w:p>
    <w:p w:rsidR="002C68C3" w:rsidRPr="00805686" w:rsidRDefault="002C68C3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  <w:u w:val="single"/>
        </w:rPr>
      </w:pP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Pučko otvoreno učilište Vrbovec (dalje: Učilište) javna je ustanova osnovana 1961. godine. Osnivač ustanove je Grad Vrbovec.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Učilište je ustrojeno po sljedećim odjelima: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1440"/>
        <w:jc w:val="both"/>
        <w:rPr>
          <w:rFonts w:ascii="Calibri" w:hAnsi="Calibri"/>
          <w:sz w:val="22"/>
          <w:szCs w:val="22"/>
        </w:rPr>
      </w:pPr>
      <w:r>
        <w:rPr>
          <w:rFonts w:ascii="Courier New" w:hAnsi="Courier New" w:cs="Courier New"/>
        </w:rPr>
        <w:t>o</w:t>
      </w:r>
      <w:r>
        <w:rPr>
          <w:sz w:val="14"/>
          <w:szCs w:val="14"/>
        </w:rPr>
        <w:t>   </w:t>
      </w:r>
      <w:r>
        <w:rPr>
          <w:rFonts w:ascii="Calibri" w:hAnsi="Calibri"/>
        </w:rPr>
        <w:t>Autoškola Vrbovec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1440"/>
        <w:jc w:val="both"/>
        <w:rPr>
          <w:rFonts w:ascii="Calibri" w:hAnsi="Calibri"/>
          <w:sz w:val="22"/>
          <w:szCs w:val="22"/>
        </w:rPr>
      </w:pPr>
      <w:r>
        <w:rPr>
          <w:rFonts w:ascii="Courier New" w:hAnsi="Courier New" w:cs="Courier New"/>
        </w:rPr>
        <w:t xml:space="preserve">o </w:t>
      </w:r>
      <w:r>
        <w:rPr>
          <w:rFonts w:ascii="Calibri" w:hAnsi="Calibri"/>
        </w:rPr>
        <w:t>Muzej grada Vrbovca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1440"/>
        <w:jc w:val="both"/>
        <w:rPr>
          <w:rFonts w:ascii="Calibri" w:hAnsi="Calibri"/>
          <w:sz w:val="22"/>
          <w:szCs w:val="22"/>
        </w:rPr>
      </w:pPr>
      <w:r>
        <w:rPr>
          <w:rFonts w:ascii="Courier New" w:hAnsi="Courier New" w:cs="Courier New"/>
        </w:rPr>
        <w:t>o</w:t>
      </w:r>
      <w:r>
        <w:rPr>
          <w:sz w:val="14"/>
          <w:szCs w:val="14"/>
        </w:rPr>
        <w:t>   </w:t>
      </w:r>
      <w:r>
        <w:rPr>
          <w:rFonts w:ascii="Calibri" w:hAnsi="Calibri"/>
        </w:rPr>
        <w:t>Odjel za kulturu i nakladništvo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1440"/>
        <w:jc w:val="both"/>
        <w:rPr>
          <w:rFonts w:ascii="Calibri" w:hAnsi="Calibri"/>
          <w:sz w:val="22"/>
          <w:szCs w:val="22"/>
        </w:rPr>
      </w:pPr>
      <w:r>
        <w:rPr>
          <w:rFonts w:ascii="Courier New" w:hAnsi="Courier New" w:cs="Courier New"/>
        </w:rPr>
        <w:t>o</w:t>
      </w:r>
      <w:r>
        <w:rPr>
          <w:sz w:val="14"/>
          <w:szCs w:val="14"/>
        </w:rPr>
        <w:t>   </w:t>
      </w:r>
      <w:r>
        <w:rPr>
          <w:rFonts w:ascii="Calibri" w:hAnsi="Calibri"/>
        </w:rPr>
        <w:t>Odjel za obrazovanje i cjeloživotno učenje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1440"/>
        <w:jc w:val="both"/>
        <w:rPr>
          <w:rFonts w:ascii="Calibri" w:hAnsi="Calibri"/>
          <w:sz w:val="22"/>
          <w:szCs w:val="22"/>
        </w:rPr>
      </w:pPr>
      <w:r>
        <w:rPr>
          <w:rFonts w:ascii="Courier New" w:hAnsi="Courier New" w:cs="Courier New"/>
        </w:rPr>
        <w:lastRenderedPageBreak/>
        <w:t>o</w:t>
      </w:r>
      <w:r>
        <w:rPr>
          <w:sz w:val="14"/>
          <w:szCs w:val="14"/>
        </w:rPr>
        <w:t>   </w:t>
      </w:r>
      <w:r>
        <w:rPr>
          <w:rFonts w:ascii="Calibri" w:hAnsi="Calibri"/>
        </w:rPr>
        <w:t>Odjel zajedničkih poslova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Autoškola osposobljava kandidate za vozače B kategorije. Djelatnost se financira samostalno, prihodima od pruženih usluga te je zbog obavljanja ove djelatnosti Učilište u sustavu PDV-a po naplaćenim naknadama.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Muzej grada Vrbovca bavi se prikupljanjem, obradom, čuvanjem i prezentacijom kulturno-povijesnog blaga vrbovečkog kraja. Muzej čini Arheološka, Etnografska, Kulturno-povijesna i Likovna zbirka. U sastavu Muzeja djeluje i mala knjižnica zatvorenog tipa. Muzej je za posjetitelje otvoren svakodnevno i vikendom prema ranijem dogovoru. Posjetitelji mogu razgledati stalni postav, ali i sudjelovati u radionicama i predavanjima, povremenim izložbama te drugim muzejskim sadržajima primjerice za Noć muzeja, Dan grada, tijekom manifestacije Kaj su jeli naši stari itd.  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Odjel za kulturu i nakladništvo organizira koncerte, radionice, predstave, predavanja, obilježava važne godišnjice iz povijesti grada, bavi se očuvanjem tradicijske kulture, galerijsko-izložbenom te nakladničkom djelatnošću. Od 2022. godini zbog uređenja dvorane redovito se prikazuju filmovi za djecu i odrasle. Programi se realiziraju prihodima iz proračuna Grada Vrbovca, pomoći Zagrebačke županije, sufinanciranjem cijena usluga i prihodima od kino i kazališnih ulaznica.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Odjel za obrazovanje i cjeloživotno organizira programe za obrazovanje i osposobljavanje odraslih te radionice za djecu i odrasle. U 2024. godini provodilo se osposobljavanje za dadilje i njegovateljice/njegovatelji. Program dadilja sufinanciran je prihodima iz proračuna Grada Vrbovca.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 </w:t>
      </w:r>
    </w:p>
    <w:p w:rsidR="00E46DAD" w:rsidRDefault="00E46DAD" w:rsidP="00E46DAD">
      <w:pPr>
        <w:pStyle w:val="m-3730340420300248938msolistparagraph"/>
        <w:spacing w:before="0" w:beforeAutospacing="0" w:after="0" w:afterAutospacing="0"/>
        <w:ind w:left="720" w:firstLine="709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</w:rPr>
        <w:t>Odjel zajedničkih poslova zapošljava djelatnike koji obavljaju administrativne, pomoćne i ravnateljske poslove. Poslove čišćenja djelatnici Učilišta obavljaju za Narodnu knjižnicu Vrbovec temeljem sklopljenog ugovora. Spremačice čiste prostor koji u dvorcu Patačić koristi Radio Vrbovec, Limena glazba i HKUD "Petar Zrinski".</w:t>
      </w:r>
    </w:p>
    <w:p w:rsidR="00E46DAD" w:rsidRDefault="00E46DAD" w:rsidP="00E46DAD"/>
    <w:p w:rsidR="008A41BA" w:rsidRPr="00805686" w:rsidRDefault="008A41BA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8A41BA" w:rsidRPr="00805686" w:rsidRDefault="008A41BA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8A41BA" w:rsidRPr="00805686" w:rsidRDefault="008A41BA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8A41BA" w:rsidRPr="00805686" w:rsidRDefault="008A41BA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8A41BA" w:rsidRPr="00805686" w:rsidRDefault="008A41BA" w:rsidP="00805686">
      <w:pPr>
        <w:pStyle w:val="Odlomakpopisa"/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8A41BA" w:rsidRPr="00E46DAD" w:rsidRDefault="008A41BA" w:rsidP="00E46DAD">
      <w:pPr>
        <w:spacing w:line="240" w:lineRule="auto"/>
        <w:jc w:val="both"/>
        <w:rPr>
          <w:rFonts w:cstheme="minorHAnsi"/>
          <w:iCs/>
          <w:sz w:val="24"/>
          <w:szCs w:val="24"/>
        </w:rPr>
      </w:pPr>
    </w:p>
    <w:p w:rsidR="002B74ED" w:rsidRPr="00805686" w:rsidRDefault="002B74ED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i/>
          <w:sz w:val="28"/>
          <w:szCs w:val="28"/>
          <w:u w:val="single"/>
        </w:rPr>
      </w:pPr>
      <w:r w:rsidRPr="00805686">
        <w:rPr>
          <w:rFonts w:cstheme="minorHAnsi"/>
          <w:b/>
          <w:i/>
          <w:sz w:val="28"/>
          <w:szCs w:val="28"/>
          <w:u w:val="single"/>
        </w:rPr>
        <w:t xml:space="preserve">BILJEŠKE UZ </w:t>
      </w:r>
      <w:r w:rsidR="000A54C1" w:rsidRPr="00805686">
        <w:rPr>
          <w:rFonts w:cstheme="minorHAnsi"/>
          <w:b/>
          <w:i/>
          <w:sz w:val="28"/>
          <w:szCs w:val="28"/>
          <w:u w:val="single"/>
        </w:rPr>
        <w:t xml:space="preserve">IZVJEŠTAJ </w:t>
      </w:r>
      <w:r w:rsidRPr="00805686">
        <w:rPr>
          <w:rFonts w:cstheme="minorHAnsi"/>
          <w:b/>
          <w:i/>
          <w:sz w:val="28"/>
          <w:szCs w:val="28"/>
          <w:u w:val="single"/>
        </w:rPr>
        <w:t>PR-RAS</w:t>
      </w:r>
    </w:p>
    <w:p w:rsidR="002B74ED" w:rsidRPr="00805686" w:rsidRDefault="002B74ED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8A41BA" w:rsidRPr="00805686" w:rsidRDefault="008A41BA" w:rsidP="00805686">
      <w:pPr>
        <w:spacing w:line="240" w:lineRule="auto"/>
        <w:ind w:firstLine="360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Tablica</w:t>
      </w:r>
      <w:r w:rsidR="00382056" w:rsidRPr="00805686">
        <w:rPr>
          <w:rFonts w:cstheme="minorHAnsi"/>
          <w:sz w:val="24"/>
          <w:szCs w:val="24"/>
        </w:rPr>
        <w:t xml:space="preserve"> prihoda i rashoda</w:t>
      </w:r>
    </w:p>
    <w:tbl>
      <w:tblPr>
        <w:tblW w:w="14715" w:type="dxa"/>
        <w:jc w:val="center"/>
        <w:tblLook w:val="04A0"/>
      </w:tblPr>
      <w:tblGrid>
        <w:gridCol w:w="7344"/>
        <w:gridCol w:w="1990"/>
        <w:gridCol w:w="803"/>
        <w:gridCol w:w="3177"/>
        <w:gridCol w:w="1401"/>
      </w:tblGrid>
      <w:tr w:rsidR="00E46DAD" w:rsidRPr="007562B4" w:rsidTr="00E46DAD">
        <w:trPr>
          <w:trHeight w:val="275"/>
          <w:jc w:val="center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7562B4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7562B4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7562B4">
              <w:rPr>
                <w:rFonts w:eastAsia="Times New Roman" w:cstheme="minorHAnsi"/>
                <w:b/>
                <w:color w:val="000000"/>
                <w:lang w:eastAsia="hr-HR"/>
              </w:rPr>
              <w:t>2023. GODINA</w:t>
            </w: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7562B4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7562B4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7562B4">
              <w:rPr>
                <w:rFonts w:eastAsia="Times New Roman" w:cstheme="minorHAnsi"/>
                <w:b/>
                <w:color w:val="000000"/>
                <w:lang w:eastAsia="hr-HR"/>
              </w:rPr>
              <w:t>2024. GODINA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7562B4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7562B4">
              <w:rPr>
                <w:rFonts w:eastAsia="Times New Roman" w:cstheme="minorHAnsi"/>
                <w:b/>
                <w:color w:val="000000"/>
                <w:lang w:eastAsia="hr-HR"/>
              </w:rPr>
              <w:t>INDEKS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PRIHODI POSLOVANJA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345.252,16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358.948,86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104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PRIHODI OD PRODAJE NEFINANCIJSKE IMOVINE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 w:rsidRPr="00805686">
              <w:rPr>
                <w:rFonts w:eastAsia="Times New Roman" w:cstheme="minorHAnsi"/>
                <w:lang w:eastAsia="hr-HR"/>
              </w:rPr>
              <w:t>1.777,78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>
              <w:rPr>
                <w:rFonts w:eastAsia="Times New Roman" w:cstheme="minorHAnsi"/>
                <w:lang w:eastAsia="hr-HR"/>
              </w:rPr>
              <w:t>3.648,00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>
              <w:rPr>
                <w:rFonts w:eastAsia="Times New Roman" w:cstheme="minorHAnsi"/>
                <w:lang w:eastAsia="hr-HR"/>
              </w:rPr>
              <w:t>205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PRIMICI OD FINANCIJSKE IMOVINE I ZADUŽIVANJA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 w:rsidRPr="00805686">
              <w:rPr>
                <w:rFonts w:eastAsia="Times New Roman" w:cstheme="minorHAnsi"/>
                <w:lang w:eastAsia="hr-HR"/>
              </w:rPr>
              <w:t>45.785,53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>
              <w:rPr>
                <w:rFonts w:eastAsia="Times New Roman" w:cstheme="minorHAnsi"/>
                <w:lang w:eastAsia="hr-HR"/>
              </w:rPr>
              <w:t>0,00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6DAD" w:rsidRPr="00805686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lang w:eastAsia="hr-HR"/>
              </w:rPr>
            </w:pPr>
            <w:r>
              <w:rPr>
                <w:rFonts w:eastAsia="Times New Roman" w:cstheme="minorHAnsi"/>
                <w:lang w:eastAsia="hr-HR"/>
              </w:rPr>
              <w:t>0</w:t>
            </w:r>
          </w:p>
        </w:tc>
      </w:tr>
      <w:tr w:rsidR="00E46DAD" w:rsidRPr="00E46DAD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E46DAD">
              <w:rPr>
                <w:rFonts w:eastAsia="Times New Roman" w:cstheme="minorHAnsi"/>
                <w:b/>
                <w:color w:val="000000"/>
                <w:lang w:eastAsia="hr-HR"/>
              </w:rPr>
              <w:t>UKUPNO PRIHODI I PRIMICI: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6E0B4"/>
            <w:vAlign w:val="bottom"/>
          </w:tcPr>
          <w:p w:rsidR="00E46DAD" w:rsidRPr="00E46DAD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E46DAD">
              <w:rPr>
                <w:rFonts w:eastAsia="Times New Roman" w:cstheme="minorHAnsi"/>
                <w:b/>
                <w:color w:val="000000"/>
                <w:lang w:eastAsia="hr-HR"/>
              </w:rPr>
              <w:t>392.815,47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677A9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color w:val="000000"/>
                <w:lang w:eastAsia="hr-HR"/>
              </w:rPr>
              <w:fldChar w:fldCharType="begin"/>
            </w:r>
            <w:r w:rsidR="007562B4">
              <w:rPr>
                <w:rFonts w:eastAsia="Times New Roman" w:cstheme="minorHAnsi"/>
                <w:b/>
                <w:color w:val="000000"/>
                <w:lang w:eastAsia="hr-HR"/>
              </w:rPr>
              <w:instrText xml:space="preserve"> =SUM(ABOVE) </w:instrText>
            </w:r>
            <w:r>
              <w:rPr>
                <w:rFonts w:eastAsia="Times New Roman" w:cstheme="minorHAnsi"/>
                <w:b/>
                <w:color w:val="000000"/>
                <w:lang w:eastAsia="hr-HR"/>
              </w:rPr>
              <w:fldChar w:fldCharType="separate"/>
            </w:r>
            <w:r w:rsidR="007562B4">
              <w:rPr>
                <w:rFonts w:eastAsia="Times New Roman" w:cstheme="minorHAnsi"/>
                <w:b/>
                <w:noProof/>
                <w:color w:val="000000"/>
                <w:lang w:eastAsia="hr-HR"/>
              </w:rPr>
              <w:t>362.596,86</w:t>
            </w:r>
            <w:r>
              <w:rPr>
                <w:rFonts w:eastAsia="Times New Roman" w:cstheme="minorHAnsi"/>
                <w:b/>
                <w:color w:val="000000"/>
                <w:lang w:eastAsia="hr-HR"/>
              </w:rPr>
              <w:fldChar w:fldCharType="end"/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7562B4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color w:val="000000"/>
                <w:lang w:eastAsia="hr-HR"/>
              </w:rPr>
              <w:t>92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RASHODI POSLOVANJA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290.034,45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347.059,85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120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RASHODI ZA NABAVU NEFINANCIJSKE IMOVINE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74.808,52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8.995,68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12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IZDACI ZA FINANCIJSKU IMOVINU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color w:val="000000"/>
                <w:lang w:eastAsia="hr-HR"/>
              </w:rPr>
              <w:t>12.739,71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6.608,33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52</w:t>
            </w:r>
          </w:p>
        </w:tc>
      </w:tr>
      <w:tr w:rsidR="00E46DAD" w:rsidRPr="00E46DAD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E46DAD">
              <w:rPr>
                <w:rFonts w:eastAsia="Times New Roman" w:cstheme="minorHAnsi"/>
                <w:b/>
                <w:color w:val="000000"/>
                <w:lang w:eastAsia="hr-HR"/>
              </w:rPr>
              <w:t>UKUPNO RASHODI I IZDACI: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6E0B4"/>
            <w:vAlign w:val="bottom"/>
          </w:tcPr>
          <w:p w:rsidR="00E46DAD" w:rsidRPr="00E46DAD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E46DAD">
              <w:rPr>
                <w:rFonts w:eastAsia="Times New Roman" w:cstheme="minorHAnsi"/>
                <w:b/>
                <w:color w:val="000000"/>
                <w:lang w:eastAsia="hr-HR"/>
              </w:rPr>
              <w:t>377.582,68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color w:val="000000"/>
                <w:lang w:eastAsia="hr-HR"/>
              </w:rPr>
              <w:t>362.663,86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:rsidR="00E46DAD" w:rsidRPr="00E46DAD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color w:val="000000"/>
                <w:lang w:eastAsia="hr-HR"/>
              </w:rPr>
              <w:t>96</w:t>
            </w: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805686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Rezultat</w:t>
            </w:r>
            <w:r w:rsidR="00E46DAD"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 xml:space="preserve"> razdoblja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15.232,79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-67,00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 xml:space="preserve">Preneseni </w:t>
            </w:r>
            <w:r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višak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10.754,29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F711EC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24.767,53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</w:tr>
      <w:tr w:rsidR="00E46DAD" w:rsidRPr="00805686" w:rsidTr="00E46DAD">
        <w:trPr>
          <w:trHeight w:val="275"/>
          <w:jc w:val="center"/>
        </w:trPr>
        <w:tc>
          <w:tcPr>
            <w:tcW w:w="7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805686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Višak raspoloživ u narednom razdoblju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25.987,08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</w:p>
        </w:tc>
        <w:tc>
          <w:tcPr>
            <w:tcW w:w="3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hr-HR"/>
              </w:rPr>
            </w:pPr>
            <w:r w:rsidRPr="00805686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2</w:t>
            </w:r>
            <w:r w:rsidR="00F711EC">
              <w:rPr>
                <w:rFonts w:eastAsia="Times New Roman" w:cstheme="minorHAnsi"/>
                <w:b/>
                <w:bCs/>
                <w:color w:val="000000"/>
                <w:lang w:eastAsia="hr-HR"/>
              </w:rPr>
              <w:t>4.700,53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6DAD" w:rsidRPr="00805686" w:rsidRDefault="00E46DAD" w:rsidP="007562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hr-HR"/>
              </w:rPr>
            </w:pPr>
          </w:p>
        </w:tc>
      </w:tr>
    </w:tbl>
    <w:p w:rsidR="008A41BA" w:rsidRPr="00805686" w:rsidRDefault="008A41BA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A845B9" w:rsidRPr="00805686" w:rsidRDefault="002B74ED" w:rsidP="00805686">
      <w:pPr>
        <w:spacing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805686">
        <w:rPr>
          <w:rFonts w:cstheme="minorHAnsi"/>
          <w:b/>
          <w:sz w:val="24"/>
          <w:szCs w:val="24"/>
          <w:u w:val="single"/>
        </w:rPr>
        <w:t>PRIHODI POSLOVANJA</w:t>
      </w:r>
      <w:r w:rsidR="005102BD" w:rsidRPr="00805686">
        <w:rPr>
          <w:rFonts w:cstheme="minorHAnsi"/>
          <w:sz w:val="24"/>
          <w:szCs w:val="24"/>
          <w:u w:val="single"/>
        </w:rPr>
        <w:t xml:space="preserve"> – </w:t>
      </w:r>
      <w:r w:rsidR="005102BD" w:rsidRPr="00805686">
        <w:rPr>
          <w:rFonts w:cstheme="minorHAnsi"/>
          <w:b/>
          <w:sz w:val="24"/>
          <w:szCs w:val="24"/>
          <w:u w:val="single"/>
        </w:rPr>
        <w:t xml:space="preserve">iznose </w:t>
      </w:r>
      <w:r w:rsidR="00F711EC">
        <w:rPr>
          <w:rFonts w:cstheme="minorHAnsi"/>
          <w:b/>
          <w:sz w:val="24"/>
          <w:szCs w:val="24"/>
          <w:u w:val="single"/>
        </w:rPr>
        <w:t xml:space="preserve"> 358.948,86</w:t>
      </w:r>
    </w:p>
    <w:p w:rsidR="008F585A" w:rsidRPr="00805686" w:rsidRDefault="00686FC9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Prihodi </w:t>
      </w:r>
      <w:r w:rsidR="005D0146" w:rsidRPr="00805686">
        <w:rPr>
          <w:rFonts w:cstheme="minorHAnsi"/>
          <w:sz w:val="24"/>
          <w:szCs w:val="24"/>
        </w:rPr>
        <w:t xml:space="preserve">su veći za </w:t>
      </w:r>
      <w:r w:rsidR="00B81992" w:rsidRPr="00805686">
        <w:rPr>
          <w:rFonts w:cstheme="minorHAnsi"/>
          <w:sz w:val="24"/>
          <w:szCs w:val="24"/>
        </w:rPr>
        <w:t>4</w:t>
      </w:r>
      <w:r w:rsidR="008F585A" w:rsidRPr="00805686">
        <w:rPr>
          <w:rFonts w:cstheme="minorHAnsi"/>
          <w:sz w:val="24"/>
          <w:szCs w:val="24"/>
        </w:rPr>
        <w:t xml:space="preserve">% u odnosu na prethodno razdoblje, a </w:t>
      </w:r>
      <w:r w:rsidRPr="00805686">
        <w:rPr>
          <w:rFonts w:cstheme="minorHAnsi"/>
          <w:sz w:val="24"/>
          <w:szCs w:val="24"/>
        </w:rPr>
        <w:t xml:space="preserve">sastoje </w:t>
      </w:r>
      <w:r w:rsidR="008F585A" w:rsidRPr="00805686">
        <w:rPr>
          <w:rFonts w:cstheme="minorHAnsi"/>
          <w:sz w:val="24"/>
          <w:szCs w:val="24"/>
        </w:rPr>
        <w:t xml:space="preserve">se </w:t>
      </w:r>
      <w:r w:rsidRPr="00805686">
        <w:rPr>
          <w:rFonts w:cstheme="minorHAnsi"/>
          <w:sz w:val="24"/>
          <w:szCs w:val="24"/>
        </w:rPr>
        <w:t>od :</w:t>
      </w:r>
    </w:p>
    <w:p w:rsidR="00ED09F6" w:rsidRPr="00805686" w:rsidRDefault="00ED09F6" w:rsidP="00805686">
      <w:pPr>
        <w:pStyle w:val="Odlomakpopisa"/>
        <w:numPr>
          <w:ilvl w:val="0"/>
          <w:numId w:val="1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bCs/>
          <w:sz w:val="24"/>
          <w:szCs w:val="24"/>
        </w:rPr>
        <w:t>POMOĆI OD SUBJEKATA UNUTAR OPĆEG PRORAČUNA –</w:t>
      </w:r>
      <w:r w:rsidR="00ED7877" w:rsidRPr="00805686">
        <w:rPr>
          <w:rFonts w:cstheme="minorHAnsi"/>
          <w:b/>
          <w:bCs/>
          <w:sz w:val="24"/>
          <w:szCs w:val="24"/>
        </w:rPr>
        <w:t xml:space="preserve"> </w:t>
      </w:r>
      <w:r w:rsidR="00F711EC">
        <w:rPr>
          <w:rFonts w:cstheme="minorHAnsi"/>
          <w:b/>
          <w:bCs/>
          <w:sz w:val="24"/>
          <w:szCs w:val="24"/>
        </w:rPr>
        <w:t>3.60</w:t>
      </w:r>
      <w:r w:rsidRPr="00805686">
        <w:rPr>
          <w:rFonts w:cstheme="minorHAnsi"/>
          <w:b/>
          <w:bCs/>
          <w:sz w:val="24"/>
          <w:szCs w:val="24"/>
        </w:rPr>
        <w:t xml:space="preserve">0,00 </w:t>
      </w:r>
      <w:r w:rsidRPr="00805686">
        <w:rPr>
          <w:rFonts w:cstheme="minorHAnsi"/>
          <w:sz w:val="24"/>
          <w:szCs w:val="24"/>
        </w:rPr>
        <w:t>– a odnose se na tekuće pomoći proračunskim korisnicima iz proračuna koji im nije nadležan</w:t>
      </w:r>
      <w:r w:rsidR="00F711EC">
        <w:rPr>
          <w:rFonts w:cstheme="minorHAnsi"/>
          <w:sz w:val="24"/>
          <w:szCs w:val="24"/>
        </w:rPr>
        <w:t xml:space="preserve"> odnosno iz proračuna Zagrebačke županije za kulturne programe</w:t>
      </w:r>
      <w:r w:rsidR="00382056" w:rsidRPr="00805686">
        <w:rPr>
          <w:rFonts w:cstheme="minorHAnsi"/>
          <w:sz w:val="24"/>
          <w:szCs w:val="24"/>
        </w:rPr>
        <w:t>. Pomoć Zagrebačke županije utrošena je na prijavljenih 5 programa u kulturi i to za Kazališnu amatersku d</w:t>
      </w:r>
      <w:r w:rsidR="00F711EC">
        <w:rPr>
          <w:rFonts w:cstheme="minorHAnsi"/>
          <w:sz w:val="24"/>
          <w:szCs w:val="24"/>
        </w:rPr>
        <w:t>ružinu Vrbak, Izložbene programe</w:t>
      </w:r>
      <w:r w:rsidR="00382056" w:rsidRPr="00805686">
        <w:rPr>
          <w:rFonts w:cstheme="minorHAnsi"/>
          <w:sz w:val="24"/>
          <w:szCs w:val="24"/>
        </w:rPr>
        <w:t>, Radionicu tradicijskih vještina, Foto radionicu i program Ljeto pod zvijezdama</w:t>
      </w:r>
    </w:p>
    <w:p w:rsidR="00BE4FA9" w:rsidRPr="00805686" w:rsidRDefault="00BE4FA9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9D1191" w:rsidRPr="00805686" w:rsidRDefault="009D1191" w:rsidP="00805686">
      <w:pPr>
        <w:pStyle w:val="Odlomakpopisa"/>
        <w:numPr>
          <w:ilvl w:val="0"/>
          <w:numId w:val="1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PRIHODI OD IMOVINE – </w:t>
      </w:r>
      <w:r w:rsidR="00F711EC">
        <w:rPr>
          <w:rFonts w:cstheme="minorHAnsi"/>
          <w:b/>
          <w:sz w:val="24"/>
          <w:szCs w:val="24"/>
        </w:rPr>
        <w:t>137,52</w:t>
      </w:r>
      <w:r w:rsidRPr="00805686">
        <w:rPr>
          <w:rFonts w:cstheme="minorHAnsi"/>
          <w:sz w:val="24"/>
          <w:szCs w:val="24"/>
        </w:rPr>
        <w:t xml:space="preserve"> – a odnose se na prihode od zateznih kamata</w:t>
      </w:r>
      <w:r w:rsidR="00F711EC">
        <w:rPr>
          <w:rFonts w:cstheme="minorHAnsi"/>
          <w:sz w:val="24"/>
          <w:szCs w:val="24"/>
        </w:rPr>
        <w:t>.</w:t>
      </w:r>
    </w:p>
    <w:p w:rsidR="009D1191" w:rsidRPr="00805686" w:rsidRDefault="009D1191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9D1191" w:rsidRPr="00805686" w:rsidRDefault="009D1191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D01890" w:rsidRPr="00805686" w:rsidRDefault="00D01890" w:rsidP="00805686">
      <w:pPr>
        <w:pStyle w:val="Odlomakpopisa"/>
        <w:numPr>
          <w:ilvl w:val="0"/>
          <w:numId w:val="16"/>
        </w:numPr>
        <w:spacing w:line="240" w:lineRule="auto"/>
        <w:jc w:val="both"/>
        <w:rPr>
          <w:rFonts w:cstheme="minorHAnsi"/>
          <w:b/>
          <w:bCs/>
          <w:sz w:val="24"/>
          <w:szCs w:val="24"/>
        </w:rPr>
      </w:pPr>
      <w:r w:rsidRPr="00805686">
        <w:rPr>
          <w:rFonts w:cstheme="minorHAnsi"/>
          <w:b/>
          <w:bCs/>
          <w:sz w:val="24"/>
          <w:szCs w:val="24"/>
        </w:rPr>
        <w:t>PRIHOD</w:t>
      </w:r>
      <w:r w:rsidR="00C91D98" w:rsidRPr="00805686">
        <w:rPr>
          <w:rFonts w:cstheme="minorHAnsi"/>
          <w:b/>
          <w:bCs/>
          <w:sz w:val="24"/>
          <w:szCs w:val="24"/>
        </w:rPr>
        <w:t>I</w:t>
      </w:r>
      <w:r w:rsidRPr="00805686">
        <w:rPr>
          <w:rFonts w:cstheme="minorHAnsi"/>
          <w:b/>
          <w:bCs/>
          <w:sz w:val="24"/>
          <w:szCs w:val="24"/>
        </w:rPr>
        <w:t xml:space="preserve"> OD PRUŽENIH USLUGA – </w:t>
      </w:r>
      <w:r w:rsidR="00F711EC">
        <w:rPr>
          <w:rFonts w:cstheme="minorHAnsi"/>
          <w:b/>
          <w:bCs/>
          <w:sz w:val="24"/>
          <w:szCs w:val="24"/>
        </w:rPr>
        <w:t>175.634,46</w:t>
      </w:r>
      <w:r w:rsidR="00C91D98" w:rsidRPr="00805686">
        <w:rPr>
          <w:rFonts w:cstheme="minorHAnsi"/>
          <w:b/>
          <w:bCs/>
          <w:sz w:val="24"/>
          <w:szCs w:val="24"/>
        </w:rPr>
        <w:t xml:space="preserve"> kontna skupina 66</w:t>
      </w:r>
    </w:p>
    <w:p w:rsidR="00C91D98" w:rsidRPr="00805686" w:rsidRDefault="00D01890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Prihodi su veći u odnosu na </w:t>
      </w:r>
      <w:r w:rsidR="00451005" w:rsidRPr="00805686">
        <w:rPr>
          <w:rFonts w:cstheme="minorHAnsi"/>
          <w:sz w:val="24"/>
          <w:szCs w:val="24"/>
        </w:rPr>
        <w:t xml:space="preserve">isto razdoblje </w:t>
      </w:r>
      <w:r w:rsidRPr="00805686">
        <w:rPr>
          <w:rFonts w:cstheme="minorHAnsi"/>
          <w:sz w:val="24"/>
          <w:szCs w:val="24"/>
        </w:rPr>
        <w:t>prošl</w:t>
      </w:r>
      <w:r w:rsidR="00451005" w:rsidRPr="00805686">
        <w:rPr>
          <w:rFonts w:cstheme="minorHAnsi"/>
          <w:sz w:val="24"/>
          <w:szCs w:val="24"/>
        </w:rPr>
        <w:t>e</w:t>
      </w:r>
      <w:r w:rsidRPr="00805686">
        <w:rPr>
          <w:rFonts w:cstheme="minorHAnsi"/>
          <w:sz w:val="24"/>
          <w:szCs w:val="24"/>
        </w:rPr>
        <w:t xml:space="preserve"> godin</w:t>
      </w:r>
      <w:r w:rsidR="00451005" w:rsidRPr="00805686">
        <w:rPr>
          <w:rFonts w:cstheme="minorHAnsi"/>
          <w:sz w:val="24"/>
          <w:szCs w:val="24"/>
        </w:rPr>
        <w:t>e</w:t>
      </w:r>
      <w:r w:rsidRPr="00805686">
        <w:rPr>
          <w:rFonts w:cstheme="minorHAnsi"/>
          <w:sz w:val="24"/>
          <w:szCs w:val="24"/>
        </w:rPr>
        <w:t xml:space="preserve"> za</w:t>
      </w:r>
      <w:r w:rsidR="00F711EC">
        <w:rPr>
          <w:rFonts w:cstheme="minorHAnsi"/>
          <w:sz w:val="24"/>
          <w:szCs w:val="24"/>
        </w:rPr>
        <w:t xml:space="preserve"> 24</w:t>
      </w:r>
      <w:r w:rsidR="008139A5" w:rsidRPr="00805686">
        <w:rPr>
          <w:rFonts w:cstheme="minorHAnsi"/>
          <w:sz w:val="24"/>
          <w:szCs w:val="24"/>
        </w:rPr>
        <w:t>%. Povećanje prihoda odnosi se na povećanje opsega posla u djelatnosti autoškole</w:t>
      </w:r>
      <w:r w:rsidR="00451005" w:rsidRPr="00805686">
        <w:rPr>
          <w:rFonts w:cstheme="minorHAnsi"/>
          <w:sz w:val="24"/>
          <w:szCs w:val="24"/>
        </w:rPr>
        <w:t xml:space="preserve"> te povećanje cijene autoškole</w:t>
      </w:r>
      <w:r w:rsidR="008139A5" w:rsidRPr="00805686">
        <w:rPr>
          <w:rFonts w:cstheme="minorHAnsi"/>
          <w:sz w:val="24"/>
          <w:szCs w:val="24"/>
        </w:rPr>
        <w:t>.</w:t>
      </w:r>
      <w:r w:rsidR="00F711EC">
        <w:rPr>
          <w:rFonts w:cstheme="minorHAnsi"/>
          <w:sz w:val="24"/>
          <w:szCs w:val="24"/>
        </w:rPr>
        <w:t xml:space="preserve"> </w:t>
      </w:r>
      <w:r w:rsidR="00C91D98" w:rsidRPr="00805686">
        <w:rPr>
          <w:rFonts w:cstheme="minorHAnsi"/>
          <w:sz w:val="24"/>
          <w:szCs w:val="24"/>
        </w:rPr>
        <w:t>Struktura prihoda od pruženih usluga je sljedeća:</w:t>
      </w:r>
    </w:p>
    <w:p w:rsidR="00C91D98" w:rsidRPr="00805686" w:rsidRDefault="00C91D98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C91D98" w:rsidRDefault="00F711EC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Autoškola 131.549,92</w:t>
      </w:r>
    </w:p>
    <w:p w:rsidR="00F711EC" w:rsidRPr="00805686" w:rsidRDefault="00F711EC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Radionice – 1.360,00</w:t>
      </w:r>
    </w:p>
    <w:p w:rsidR="00C91D98" w:rsidRPr="00805686" w:rsidRDefault="0033386B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Obrazovni programi – njegovatelji i d</w:t>
      </w:r>
      <w:r w:rsidR="00F711EC">
        <w:rPr>
          <w:rFonts w:cstheme="minorHAnsi"/>
          <w:sz w:val="24"/>
          <w:szCs w:val="24"/>
        </w:rPr>
        <w:t xml:space="preserve">adilje </w:t>
      </w:r>
      <w:r w:rsidR="000116C7">
        <w:rPr>
          <w:rFonts w:cstheme="minorHAnsi"/>
          <w:sz w:val="24"/>
          <w:szCs w:val="24"/>
        </w:rPr>
        <w:t>- 19.393,06</w:t>
      </w:r>
    </w:p>
    <w:p w:rsidR="00C91D98" w:rsidRPr="00805686" w:rsidRDefault="000116C7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Kino - 13.101,70</w:t>
      </w:r>
    </w:p>
    <w:p w:rsidR="00C91D98" w:rsidRPr="00805686" w:rsidRDefault="000116C7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Zakup prostora - 7.841,91</w:t>
      </w:r>
    </w:p>
    <w:p w:rsidR="00C91D98" w:rsidRPr="00805686" w:rsidRDefault="000116C7" w:rsidP="00805686">
      <w:pPr>
        <w:pStyle w:val="Odlomakpopisa"/>
        <w:numPr>
          <w:ilvl w:val="0"/>
          <w:numId w:val="17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Kazališne predstave – 2.387,87</w:t>
      </w:r>
    </w:p>
    <w:p w:rsidR="00C91D98" w:rsidRPr="00805686" w:rsidRDefault="00C91D98" w:rsidP="00805686">
      <w:pPr>
        <w:pStyle w:val="Odlomakpopisa"/>
        <w:spacing w:line="240" w:lineRule="auto"/>
        <w:ind w:left="2840"/>
        <w:jc w:val="both"/>
        <w:rPr>
          <w:rFonts w:cstheme="minorHAnsi"/>
          <w:sz w:val="24"/>
          <w:szCs w:val="24"/>
        </w:rPr>
      </w:pPr>
    </w:p>
    <w:p w:rsidR="00A146D5" w:rsidRPr="00805686" w:rsidRDefault="00A146D5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5D0146" w:rsidRDefault="00701D8C" w:rsidP="00805686">
      <w:pPr>
        <w:pStyle w:val="Odlomakpopisa"/>
        <w:numPr>
          <w:ilvl w:val="0"/>
          <w:numId w:val="16"/>
        </w:num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PRIHODI</w:t>
      </w:r>
      <w:r w:rsidR="005D0146" w:rsidRPr="00805686">
        <w:rPr>
          <w:rFonts w:cstheme="minorHAnsi"/>
          <w:b/>
          <w:sz w:val="24"/>
          <w:szCs w:val="24"/>
        </w:rPr>
        <w:t xml:space="preserve"> IZ </w:t>
      </w:r>
      <w:r w:rsidRPr="00805686">
        <w:rPr>
          <w:rFonts w:cstheme="minorHAnsi"/>
          <w:b/>
          <w:sz w:val="24"/>
          <w:szCs w:val="24"/>
        </w:rPr>
        <w:t>NADLEŽNOG</w:t>
      </w:r>
      <w:r w:rsidR="000116C7">
        <w:rPr>
          <w:rFonts w:cstheme="minorHAnsi"/>
          <w:b/>
          <w:sz w:val="24"/>
          <w:szCs w:val="24"/>
        </w:rPr>
        <w:t xml:space="preserve"> </w:t>
      </w:r>
      <w:r w:rsidR="005D0146" w:rsidRPr="00805686">
        <w:rPr>
          <w:rFonts w:cstheme="minorHAnsi"/>
          <w:b/>
          <w:sz w:val="24"/>
          <w:szCs w:val="24"/>
        </w:rPr>
        <w:t>PRORAČUNA –</w:t>
      </w:r>
      <w:r w:rsidRPr="00805686">
        <w:rPr>
          <w:rFonts w:cstheme="minorHAnsi"/>
          <w:b/>
          <w:sz w:val="24"/>
          <w:szCs w:val="24"/>
        </w:rPr>
        <w:t xml:space="preserve"> PRORAČUNA GRADA VRBOVCA- </w:t>
      </w:r>
      <w:r w:rsidR="000116C7">
        <w:rPr>
          <w:rFonts w:cstheme="minorHAnsi"/>
          <w:b/>
          <w:sz w:val="24"/>
          <w:szCs w:val="24"/>
        </w:rPr>
        <w:t xml:space="preserve">179.576,16 </w:t>
      </w:r>
    </w:p>
    <w:p w:rsidR="00701D8C" w:rsidRPr="000116C7" w:rsidRDefault="000116C7" w:rsidP="000116C7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Prihodi su manji za 10%, a sastoje se od 178.103,30</w:t>
      </w:r>
      <w:r w:rsidR="009D17D9" w:rsidRPr="000116C7">
        <w:rPr>
          <w:rFonts w:cstheme="minorHAnsi"/>
          <w:sz w:val="24"/>
          <w:szCs w:val="24"/>
        </w:rPr>
        <w:t xml:space="preserve"> odnosi</w:t>
      </w:r>
      <w:r>
        <w:rPr>
          <w:rFonts w:cstheme="minorHAnsi"/>
          <w:sz w:val="24"/>
          <w:szCs w:val="24"/>
        </w:rPr>
        <w:t xml:space="preserve"> se prihode za financiranje </w:t>
      </w:r>
      <w:r w:rsidR="009D17D9" w:rsidRPr="000116C7">
        <w:rPr>
          <w:rFonts w:cstheme="minorHAnsi"/>
          <w:sz w:val="24"/>
          <w:szCs w:val="24"/>
        </w:rPr>
        <w:t>ras</w:t>
      </w:r>
      <w:r>
        <w:rPr>
          <w:rFonts w:cstheme="minorHAnsi"/>
          <w:sz w:val="24"/>
          <w:szCs w:val="24"/>
        </w:rPr>
        <w:t>hoda</w:t>
      </w:r>
      <w:r w:rsidR="009D1191" w:rsidRPr="000116C7">
        <w:rPr>
          <w:rFonts w:cstheme="minorHAnsi"/>
          <w:sz w:val="24"/>
          <w:szCs w:val="24"/>
        </w:rPr>
        <w:t xml:space="preserve"> poslovanja dok se </w:t>
      </w:r>
      <w:r>
        <w:rPr>
          <w:rFonts w:cstheme="minorHAnsi"/>
          <w:sz w:val="24"/>
          <w:szCs w:val="24"/>
        </w:rPr>
        <w:t>1.472,86</w:t>
      </w:r>
      <w:r w:rsidR="00975A5F" w:rsidRPr="000116C7">
        <w:rPr>
          <w:rFonts w:cstheme="minorHAnsi"/>
          <w:sz w:val="24"/>
          <w:szCs w:val="24"/>
        </w:rPr>
        <w:t xml:space="preserve"> </w:t>
      </w:r>
      <w:r w:rsidR="009D17D9" w:rsidRPr="000116C7">
        <w:rPr>
          <w:rFonts w:cstheme="minorHAnsi"/>
          <w:sz w:val="24"/>
          <w:szCs w:val="24"/>
        </w:rPr>
        <w:t xml:space="preserve">odnosi na </w:t>
      </w:r>
      <w:r w:rsidR="009D1191" w:rsidRPr="000116C7">
        <w:rPr>
          <w:rFonts w:cstheme="minorHAnsi"/>
          <w:sz w:val="24"/>
          <w:szCs w:val="24"/>
        </w:rPr>
        <w:t>priho</w:t>
      </w:r>
      <w:r w:rsidR="00451005" w:rsidRPr="000116C7">
        <w:rPr>
          <w:rFonts w:cstheme="minorHAnsi"/>
          <w:sz w:val="24"/>
          <w:szCs w:val="24"/>
        </w:rPr>
        <w:t>d</w:t>
      </w:r>
      <w:r w:rsidR="009D1191" w:rsidRPr="000116C7">
        <w:rPr>
          <w:rFonts w:cstheme="minorHAnsi"/>
          <w:sz w:val="24"/>
          <w:szCs w:val="24"/>
        </w:rPr>
        <w:t>e za</w:t>
      </w:r>
      <w:r w:rsidR="005B34F8">
        <w:rPr>
          <w:rFonts w:cstheme="minorHAnsi"/>
          <w:sz w:val="24"/>
          <w:szCs w:val="24"/>
        </w:rPr>
        <w:t xml:space="preserve"> financiranje rashoda za</w:t>
      </w:r>
      <w:r w:rsidR="009D1191" w:rsidRPr="000116C7">
        <w:rPr>
          <w:rFonts w:cstheme="minorHAnsi"/>
          <w:sz w:val="24"/>
          <w:szCs w:val="24"/>
        </w:rPr>
        <w:t xml:space="preserve"> nabavu nefinancijske imovine.</w:t>
      </w:r>
      <w:r w:rsidR="00451005" w:rsidRPr="000116C7">
        <w:rPr>
          <w:rFonts w:cstheme="minorHAnsi"/>
          <w:sz w:val="24"/>
          <w:szCs w:val="24"/>
        </w:rPr>
        <w:t xml:space="preserve"> </w:t>
      </w:r>
      <w:r w:rsidR="005B34F8">
        <w:rPr>
          <w:rFonts w:cstheme="minorHAnsi"/>
          <w:sz w:val="24"/>
          <w:szCs w:val="24"/>
        </w:rPr>
        <w:t>Manji su u odnosu na prethodnu godinu budući da je u prethodnom razdoblju bilo evidentirano ulaganje na zgradi POU-a za sanaciju temelja.</w:t>
      </w:r>
    </w:p>
    <w:p w:rsidR="00A146D5" w:rsidRPr="00805686" w:rsidRDefault="00A146D5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9D17D9" w:rsidRPr="00805686" w:rsidRDefault="00A146D5" w:rsidP="008C0F0D">
      <w:pPr>
        <w:pStyle w:val="Odlomakpopisa"/>
        <w:numPr>
          <w:ilvl w:val="0"/>
          <w:numId w:val="1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C0F0D">
        <w:rPr>
          <w:rFonts w:cstheme="minorHAnsi"/>
          <w:b/>
          <w:bCs/>
          <w:sz w:val="24"/>
          <w:szCs w:val="24"/>
        </w:rPr>
        <w:t xml:space="preserve">OSTALI PRIHODI – </w:t>
      </w:r>
      <w:r w:rsidR="008C0F0D" w:rsidRPr="008C0F0D">
        <w:rPr>
          <w:rFonts w:cstheme="minorHAnsi"/>
          <w:b/>
          <w:bCs/>
          <w:sz w:val="24"/>
          <w:szCs w:val="24"/>
        </w:rPr>
        <w:t>0,72</w:t>
      </w:r>
      <w:r w:rsidR="00ED7877" w:rsidRPr="008C0F0D">
        <w:rPr>
          <w:rFonts w:cstheme="minorHAnsi"/>
          <w:b/>
          <w:bCs/>
          <w:sz w:val="24"/>
          <w:szCs w:val="24"/>
        </w:rPr>
        <w:t xml:space="preserve"> </w:t>
      </w:r>
    </w:p>
    <w:p w:rsidR="00CB1DAC" w:rsidRPr="00805686" w:rsidRDefault="00CB1DAC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CB1DAC" w:rsidRPr="00805686" w:rsidRDefault="00CB1DAC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EF7DAA" w:rsidRPr="00805686" w:rsidRDefault="002B74ED" w:rsidP="00805686">
      <w:pPr>
        <w:spacing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805686">
        <w:rPr>
          <w:rFonts w:cstheme="minorHAnsi"/>
          <w:b/>
          <w:sz w:val="24"/>
          <w:szCs w:val="24"/>
          <w:u w:val="single"/>
        </w:rPr>
        <w:t>RASHODI POSLOVANJA</w:t>
      </w:r>
      <w:r w:rsidR="00EF7DAA" w:rsidRPr="00805686">
        <w:rPr>
          <w:rFonts w:cstheme="minorHAnsi"/>
          <w:sz w:val="24"/>
          <w:szCs w:val="24"/>
          <w:u w:val="single"/>
        </w:rPr>
        <w:t>–  iznose</w:t>
      </w:r>
      <w:r w:rsidR="008C0F0D">
        <w:rPr>
          <w:rFonts w:cstheme="minorHAnsi"/>
          <w:sz w:val="24"/>
          <w:szCs w:val="24"/>
          <w:u w:val="single"/>
        </w:rPr>
        <w:t xml:space="preserve"> </w:t>
      </w:r>
      <w:r w:rsidR="008C0F0D">
        <w:rPr>
          <w:rFonts w:cstheme="minorHAnsi"/>
          <w:b/>
          <w:sz w:val="24"/>
          <w:szCs w:val="24"/>
          <w:u w:val="single"/>
        </w:rPr>
        <w:t>347.059,85</w:t>
      </w:r>
    </w:p>
    <w:p w:rsidR="009442A0" w:rsidRPr="00805686" w:rsidRDefault="009442A0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Rashodi su </w:t>
      </w:r>
      <w:r w:rsidR="009D17D9" w:rsidRPr="00805686">
        <w:rPr>
          <w:rFonts w:cstheme="minorHAnsi"/>
          <w:sz w:val="24"/>
          <w:szCs w:val="24"/>
        </w:rPr>
        <w:t xml:space="preserve">veći za </w:t>
      </w:r>
      <w:r w:rsidR="008C0F0D">
        <w:rPr>
          <w:rFonts w:cstheme="minorHAnsi"/>
          <w:sz w:val="24"/>
          <w:szCs w:val="24"/>
        </w:rPr>
        <w:t>20</w:t>
      </w:r>
      <w:r w:rsidR="00761E67" w:rsidRPr="00805686">
        <w:rPr>
          <w:rFonts w:cstheme="minorHAnsi"/>
          <w:sz w:val="24"/>
          <w:szCs w:val="24"/>
        </w:rPr>
        <w:t>% u odnosu na</w:t>
      </w:r>
      <w:r w:rsidR="008C0F0D">
        <w:rPr>
          <w:rFonts w:cstheme="minorHAnsi"/>
          <w:sz w:val="24"/>
          <w:szCs w:val="24"/>
        </w:rPr>
        <w:t xml:space="preserve"> </w:t>
      </w:r>
      <w:r w:rsidR="00CB1DAC" w:rsidRPr="00805686">
        <w:rPr>
          <w:rFonts w:cstheme="minorHAnsi"/>
          <w:sz w:val="24"/>
          <w:szCs w:val="24"/>
        </w:rPr>
        <w:t>prethodnu godinu</w:t>
      </w:r>
      <w:r w:rsidRPr="00805686">
        <w:rPr>
          <w:rFonts w:cstheme="minorHAnsi"/>
          <w:sz w:val="24"/>
          <w:szCs w:val="24"/>
        </w:rPr>
        <w:t>.</w:t>
      </w:r>
    </w:p>
    <w:p w:rsidR="00EF7DAA" w:rsidRPr="00805686" w:rsidRDefault="00EF7DAA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Navedeni rashodi odnose se na:</w:t>
      </w:r>
    </w:p>
    <w:p w:rsidR="00662648" w:rsidRPr="00805686" w:rsidRDefault="00AD7F52" w:rsidP="00805686">
      <w:pPr>
        <w:pStyle w:val="Odlomakpopisa"/>
        <w:numPr>
          <w:ilvl w:val="0"/>
          <w:numId w:val="6"/>
        </w:num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RASHOD</w:t>
      </w:r>
      <w:r w:rsidR="00A50ED8" w:rsidRPr="00805686">
        <w:rPr>
          <w:rFonts w:cstheme="minorHAnsi"/>
          <w:b/>
          <w:sz w:val="24"/>
          <w:szCs w:val="24"/>
        </w:rPr>
        <w:t>I</w:t>
      </w:r>
      <w:r w:rsidR="00E35DC6" w:rsidRPr="00805686">
        <w:rPr>
          <w:rFonts w:cstheme="minorHAnsi"/>
          <w:b/>
          <w:sz w:val="24"/>
          <w:szCs w:val="24"/>
        </w:rPr>
        <w:t xml:space="preserve"> ZA ZAPOSLENE – </w:t>
      </w:r>
      <w:r w:rsidR="008C0F0D">
        <w:rPr>
          <w:rFonts w:cstheme="minorHAnsi"/>
          <w:b/>
          <w:sz w:val="24"/>
          <w:szCs w:val="24"/>
        </w:rPr>
        <w:t>227.038,09</w:t>
      </w:r>
      <w:r w:rsidR="00CB1DAC" w:rsidRPr="00805686">
        <w:rPr>
          <w:rFonts w:cstheme="minorHAnsi"/>
          <w:b/>
          <w:sz w:val="24"/>
          <w:szCs w:val="24"/>
        </w:rPr>
        <w:t xml:space="preserve"> </w:t>
      </w:r>
      <w:r w:rsidR="003B380D" w:rsidRPr="00805686">
        <w:rPr>
          <w:rFonts w:cstheme="minorHAnsi"/>
          <w:bCs/>
          <w:sz w:val="24"/>
          <w:szCs w:val="24"/>
        </w:rPr>
        <w:t>–</w:t>
      </w:r>
      <w:r w:rsidR="003B380D" w:rsidRPr="00805686">
        <w:rPr>
          <w:rFonts w:cstheme="minorHAnsi"/>
          <w:sz w:val="24"/>
          <w:szCs w:val="24"/>
        </w:rPr>
        <w:t xml:space="preserve">rashodi se odnose na </w:t>
      </w:r>
      <w:r w:rsidR="008C0F0D">
        <w:rPr>
          <w:rFonts w:cstheme="minorHAnsi"/>
          <w:sz w:val="24"/>
          <w:szCs w:val="24"/>
        </w:rPr>
        <w:t>10</w:t>
      </w:r>
      <w:r w:rsidR="003B380D" w:rsidRPr="00805686">
        <w:rPr>
          <w:rFonts w:cstheme="minorHAnsi"/>
          <w:sz w:val="24"/>
          <w:szCs w:val="24"/>
        </w:rPr>
        <w:t xml:space="preserve"> zaposle</w:t>
      </w:r>
      <w:r w:rsidR="00E35DC6" w:rsidRPr="00805686">
        <w:rPr>
          <w:rFonts w:cstheme="minorHAnsi"/>
          <w:sz w:val="24"/>
          <w:szCs w:val="24"/>
        </w:rPr>
        <w:t>n</w:t>
      </w:r>
      <w:r w:rsidR="007430FE" w:rsidRPr="00805686">
        <w:rPr>
          <w:rFonts w:cstheme="minorHAnsi"/>
          <w:sz w:val="24"/>
          <w:szCs w:val="24"/>
        </w:rPr>
        <w:t>ih</w:t>
      </w:r>
      <w:r w:rsidR="008C0F0D">
        <w:rPr>
          <w:rFonts w:cstheme="minorHAnsi"/>
          <w:sz w:val="24"/>
          <w:szCs w:val="24"/>
        </w:rPr>
        <w:t xml:space="preserve"> </w:t>
      </w:r>
      <w:r w:rsidR="007430FE" w:rsidRPr="00805686">
        <w:rPr>
          <w:rFonts w:cstheme="minorHAnsi"/>
          <w:sz w:val="24"/>
          <w:szCs w:val="24"/>
        </w:rPr>
        <w:t xml:space="preserve">i </w:t>
      </w:r>
      <w:r w:rsidR="008F585A" w:rsidRPr="00805686">
        <w:rPr>
          <w:rFonts w:cstheme="minorHAnsi"/>
          <w:sz w:val="24"/>
          <w:szCs w:val="24"/>
        </w:rPr>
        <w:t>vezani</w:t>
      </w:r>
      <w:r w:rsidR="007430FE" w:rsidRPr="00805686">
        <w:rPr>
          <w:rFonts w:cstheme="minorHAnsi"/>
          <w:sz w:val="24"/>
          <w:szCs w:val="24"/>
        </w:rPr>
        <w:t xml:space="preserve"> su</w:t>
      </w:r>
      <w:r w:rsidR="008F585A" w:rsidRPr="00805686">
        <w:rPr>
          <w:rFonts w:cstheme="minorHAnsi"/>
          <w:sz w:val="24"/>
          <w:szCs w:val="24"/>
        </w:rPr>
        <w:t xml:space="preserve"> za plaće i materijalna prava (</w:t>
      </w:r>
      <w:r w:rsidR="00E06409" w:rsidRPr="00805686">
        <w:rPr>
          <w:rFonts w:cstheme="minorHAnsi"/>
          <w:sz w:val="24"/>
          <w:szCs w:val="24"/>
        </w:rPr>
        <w:t>naknade za prehranu</w:t>
      </w:r>
      <w:r w:rsidR="00E81DA5" w:rsidRPr="00805686">
        <w:rPr>
          <w:rFonts w:cstheme="minorHAnsi"/>
          <w:sz w:val="24"/>
          <w:szCs w:val="24"/>
        </w:rPr>
        <w:t>, uskrsnice</w:t>
      </w:r>
      <w:r w:rsidR="008C0F0D">
        <w:rPr>
          <w:rFonts w:cstheme="minorHAnsi"/>
          <w:sz w:val="24"/>
          <w:szCs w:val="24"/>
        </w:rPr>
        <w:t xml:space="preserve">, jubilarne nagrade, dar djetetu, </w:t>
      </w:r>
      <w:r w:rsidR="0098427A">
        <w:rPr>
          <w:rFonts w:cstheme="minorHAnsi"/>
          <w:sz w:val="24"/>
          <w:szCs w:val="24"/>
        </w:rPr>
        <w:t>regres, božićnice i nagrade za rezultate rada</w:t>
      </w:r>
      <w:r w:rsidR="008F585A" w:rsidRPr="00805686">
        <w:rPr>
          <w:rFonts w:cstheme="minorHAnsi"/>
          <w:sz w:val="24"/>
          <w:szCs w:val="24"/>
        </w:rPr>
        <w:t xml:space="preserve">). </w:t>
      </w:r>
      <w:r w:rsidR="00CB1DAC" w:rsidRPr="00805686">
        <w:rPr>
          <w:rFonts w:cstheme="minorHAnsi"/>
          <w:sz w:val="24"/>
          <w:szCs w:val="24"/>
        </w:rPr>
        <w:t>Povećanje rashoda u o</w:t>
      </w:r>
      <w:r w:rsidR="008C0F0D">
        <w:rPr>
          <w:rFonts w:cstheme="minorHAnsi"/>
          <w:sz w:val="24"/>
          <w:szCs w:val="24"/>
        </w:rPr>
        <w:t xml:space="preserve">dnosu na </w:t>
      </w:r>
      <w:r w:rsidR="008C0F0D">
        <w:rPr>
          <w:rFonts w:cstheme="minorHAnsi"/>
          <w:sz w:val="24"/>
          <w:szCs w:val="24"/>
        </w:rPr>
        <w:lastRenderedPageBreak/>
        <w:t>proteklu godinu je za 28</w:t>
      </w:r>
      <w:r w:rsidR="00CB1DAC" w:rsidRPr="00805686">
        <w:rPr>
          <w:rFonts w:cstheme="minorHAnsi"/>
          <w:sz w:val="24"/>
          <w:szCs w:val="24"/>
        </w:rPr>
        <w:t>%</w:t>
      </w:r>
      <w:r w:rsidR="008C0F0D">
        <w:rPr>
          <w:rFonts w:cstheme="minorHAnsi"/>
          <w:sz w:val="24"/>
          <w:szCs w:val="24"/>
        </w:rPr>
        <w:t xml:space="preserve">. Tijekom godine je došlo do izmjene Kolektivnog ugovora kojim je osnovica za plaću povećana na 947,18 € i usklađena je sa osnovicom za obračun plaće u državnim službama. Također su povećani i koeficijenti. </w:t>
      </w:r>
    </w:p>
    <w:p w:rsidR="00CB1DAC" w:rsidRPr="00805686" w:rsidRDefault="008C0F0D" w:rsidP="00805686">
      <w:pPr>
        <w:pStyle w:val="Odlomakpopisa"/>
        <w:spacing w:line="240" w:lineRule="auto"/>
        <w:ind w:left="1080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Rashod za plaće za 6</w:t>
      </w:r>
      <w:r w:rsidR="00CB1DAC" w:rsidRPr="00805686">
        <w:rPr>
          <w:rFonts w:cstheme="minorHAnsi"/>
          <w:bCs/>
          <w:sz w:val="24"/>
          <w:szCs w:val="24"/>
        </w:rPr>
        <w:t xml:space="preserve"> zaposlenih financira se iz nadležnog proračuna Grada Vrbovca, dok se zaposlenici autoškole financiraju iz prihoda od pruženih usluga</w:t>
      </w:r>
      <w:r>
        <w:rPr>
          <w:rFonts w:cstheme="minorHAnsi"/>
          <w:bCs/>
          <w:sz w:val="24"/>
          <w:szCs w:val="24"/>
        </w:rPr>
        <w:t xml:space="preserve"> od autoškolarine</w:t>
      </w:r>
      <w:r w:rsidR="00CB1DAC" w:rsidRPr="00805686">
        <w:rPr>
          <w:rFonts w:cstheme="minorHAnsi"/>
          <w:bCs/>
          <w:sz w:val="24"/>
          <w:szCs w:val="24"/>
        </w:rPr>
        <w:t>.</w:t>
      </w:r>
    </w:p>
    <w:p w:rsidR="00CB1DAC" w:rsidRPr="00805686" w:rsidRDefault="00CB1DAC" w:rsidP="00805686">
      <w:pPr>
        <w:pStyle w:val="Odlomakpopisa"/>
        <w:spacing w:line="240" w:lineRule="auto"/>
        <w:ind w:left="1080"/>
        <w:jc w:val="both"/>
        <w:rPr>
          <w:rFonts w:cstheme="minorHAnsi"/>
          <w:b/>
          <w:sz w:val="24"/>
          <w:szCs w:val="24"/>
        </w:rPr>
      </w:pPr>
    </w:p>
    <w:p w:rsidR="001D68DD" w:rsidRPr="00805686" w:rsidRDefault="00EF7DAA" w:rsidP="00805686">
      <w:pPr>
        <w:pStyle w:val="Odlomakpopisa"/>
        <w:numPr>
          <w:ilvl w:val="0"/>
          <w:numId w:val="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MATERIJALN</w:t>
      </w:r>
      <w:r w:rsidR="00A50ED8" w:rsidRPr="00805686">
        <w:rPr>
          <w:rFonts w:cstheme="minorHAnsi"/>
          <w:b/>
          <w:sz w:val="24"/>
          <w:szCs w:val="24"/>
        </w:rPr>
        <w:t>I</w:t>
      </w:r>
      <w:r w:rsidRPr="00805686">
        <w:rPr>
          <w:rFonts w:cstheme="minorHAnsi"/>
          <w:b/>
          <w:sz w:val="24"/>
          <w:szCs w:val="24"/>
        </w:rPr>
        <w:t xml:space="preserve"> RASHOD</w:t>
      </w:r>
      <w:r w:rsidR="00A67139" w:rsidRPr="00805686">
        <w:rPr>
          <w:rFonts w:cstheme="minorHAnsi"/>
          <w:b/>
          <w:sz w:val="24"/>
          <w:szCs w:val="24"/>
        </w:rPr>
        <w:t>I</w:t>
      </w:r>
      <w:r w:rsidR="00E35DC6" w:rsidRPr="00805686">
        <w:rPr>
          <w:rFonts w:cstheme="minorHAnsi"/>
          <w:sz w:val="24"/>
          <w:szCs w:val="24"/>
        </w:rPr>
        <w:t>–</w:t>
      </w:r>
      <w:r w:rsidR="008C0F0D">
        <w:rPr>
          <w:rFonts w:cstheme="minorHAnsi"/>
          <w:b/>
          <w:sz w:val="24"/>
          <w:szCs w:val="24"/>
        </w:rPr>
        <w:t>115.019,70</w:t>
      </w:r>
      <w:r w:rsidR="00CB1DAC" w:rsidRPr="00805686">
        <w:rPr>
          <w:rFonts w:cstheme="minorHAnsi"/>
          <w:b/>
          <w:sz w:val="24"/>
          <w:szCs w:val="24"/>
        </w:rPr>
        <w:t xml:space="preserve"> </w:t>
      </w:r>
      <w:r w:rsidR="007D647E" w:rsidRPr="00805686">
        <w:rPr>
          <w:rFonts w:cstheme="minorHAnsi"/>
          <w:sz w:val="24"/>
          <w:szCs w:val="24"/>
        </w:rPr>
        <w:t xml:space="preserve">– </w:t>
      </w:r>
      <w:r w:rsidR="00085C8E" w:rsidRPr="00805686">
        <w:rPr>
          <w:rFonts w:cstheme="minorHAnsi"/>
          <w:sz w:val="24"/>
          <w:szCs w:val="24"/>
        </w:rPr>
        <w:t xml:space="preserve">veći za </w:t>
      </w:r>
      <w:r w:rsidR="008C0F0D">
        <w:rPr>
          <w:rFonts w:cstheme="minorHAnsi"/>
          <w:sz w:val="24"/>
          <w:szCs w:val="24"/>
        </w:rPr>
        <w:t>5</w:t>
      </w:r>
      <w:r w:rsidR="008F585A" w:rsidRPr="00805686">
        <w:rPr>
          <w:rFonts w:cstheme="minorHAnsi"/>
          <w:sz w:val="24"/>
          <w:szCs w:val="24"/>
        </w:rPr>
        <w:t xml:space="preserve">% u odnosu na prethodno razdoblje, </w:t>
      </w:r>
      <w:r w:rsidR="00662648" w:rsidRPr="00805686">
        <w:rPr>
          <w:rFonts w:cstheme="minorHAnsi"/>
          <w:sz w:val="24"/>
          <w:szCs w:val="24"/>
        </w:rPr>
        <w:t xml:space="preserve">a </w:t>
      </w:r>
      <w:r w:rsidR="007D647E" w:rsidRPr="00805686">
        <w:rPr>
          <w:rFonts w:cstheme="minorHAnsi"/>
          <w:sz w:val="24"/>
          <w:szCs w:val="24"/>
        </w:rPr>
        <w:t>odnose</w:t>
      </w:r>
      <w:r w:rsidR="00662648" w:rsidRPr="00805686">
        <w:rPr>
          <w:rFonts w:cstheme="minorHAnsi"/>
          <w:sz w:val="24"/>
          <w:szCs w:val="24"/>
        </w:rPr>
        <w:t xml:space="preserve"> se</w:t>
      </w:r>
      <w:r w:rsidR="007D647E" w:rsidRPr="00805686">
        <w:rPr>
          <w:rFonts w:cstheme="minorHAnsi"/>
          <w:sz w:val="24"/>
          <w:szCs w:val="24"/>
        </w:rPr>
        <w:t xml:space="preserve"> na</w:t>
      </w:r>
      <w:r w:rsidR="001D68DD" w:rsidRPr="00805686">
        <w:rPr>
          <w:rFonts w:cstheme="minorHAnsi"/>
          <w:sz w:val="24"/>
          <w:szCs w:val="24"/>
        </w:rPr>
        <w:t>:</w:t>
      </w:r>
    </w:p>
    <w:p w:rsidR="00085C8E" w:rsidRPr="00805686" w:rsidRDefault="00085C8E" w:rsidP="00805686">
      <w:pPr>
        <w:pStyle w:val="Odlomakpopisa"/>
        <w:numPr>
          <w:ilvl w:val="1"/>
          <w:numId w:val="1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Naknade troškova zaposlenima</w:t>
      </w:r>
      <w:r w:rsidRPr="00805686">
        <w:rPr>
          <w:rFonts w:cstheme="minorHAnsi"/>
          <w:bCs/>
          <w:sz w:val="24"/>
          <w:szCs w:val="24"/>
        </w:rPr>
        <w:t xml:space="preserve"> – </w:t>
      </w:r>
      <w:r w:rsidR="008C0F0D">
        <w:rPr>
          <w:rFonts w:cstheme="minorHAnsi"/>
          <w:bCs/>
          <w:sz w:val="24"/>
          <w:szCs w:val="24"/>
        </w:rPr>
        <w:t>7.736,56</w:t>
      </w:r>
      <w:r w:rsidR="00CB1DAC" w:rsidRPr="00805686">
        <w:rPr>
          <w:rFonts w:cstheme="minorHAnsi"/>
          <w:bCs/>
          <w:sz w:val="24"/>
          <w:szCs w:val="24"/>
        </w:rPr>
        <w:t xml:space="preserve"> povećanje u </w:t>
      </w:r>
      <w:r w:rsidR="008C0F0D">
        <w:rPr>
          <w:rFonts w:cstheme="minorHAnsi"/>
          <w:bCs/>
          <w:sz w:val="24"/>
          <w:szCs w:val="24"/>
        </w:rPr>
        <w:t>odnosu na prethodnu godinu za 46%</w:t>
      </w:r>
      <w:r w:rsidR="00CB1DAC" w:rsidRPr="00805686">
        <w:rPr>
          <w:rFonts w:cstheme="minorHAnsi"/>
          <w:bCs/>
          <w:sz w:val="24"/>
          <w:szCs w:val="24"/>
        </w:rPr>
        <w:t xml:space="preserve"> </w:t>
      </w:r>
    </w:p>
    <w:p w:rsidR="001D68DD" w:rsidRPr="00805686" w:rsidRDefault="001D68DD" w:rsidP="00805686">
      <w:pPr>
        <w:pStyle w:val="Odlomakpopisa"/>
        <w:numPr>
          <w:ilvl w:val="1"/>
          <w:numId w:val="1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bCs/>
          <w:sz w:val="24"/>
          <w:szCs w:val="24"/>
        </w:rPr>
        <w:t>Rashod</w:t>
      </w:r>
      <w:r w:rsidR="00A50ED8" w:rsidRPr="00805686">
        <w:rPr>
          <w:rFonts w:cstheme="minorHAnsi"/>
          <w:b/>
          <w:bCs/>
          <w:sz w:val="24"/>
          <w:szCs w:val="24"/>
        </w:rPr>
        <w:t>i</w:t>
      </w:r>
      <w:r w:rsidRPr="00805686">
        <w:rPr>
          <w:rFonts w:cstheme="minorHAnsi"/>
          <w:b/>
          <w:bCs/>
          <w:sz w:val="24"/>
          <w:szCs w:val="24"/>
        </w:rPr>
        <w:t xml:space="preserve"> za materijal i energiju</w:t>
      </w:r>
      <w:r w:rsidRPr="00805686">
        <w:rPr>
          <w:rFonts w:cstheme="minorHAnsi"/>
          <w:sz w:val="24"/>
          <w:szCs w:val="24"/>
        </w:rPr>
        <w:t xml:space="preserve"> – </w:t>
      </w:r>
      <w:r w:rsidR="008C0F0D">
        <w:rPr>
          <w:rFonts w:cstheme="minorHAnsi"/>
          <w:sz w:val="24"/>
          <w:szCs w:val="24"/>
        </w:rPr>
        <w:t>30.710,86, 8% više nego prethodne godine, što je u većini utjecaj inflacije i povećanje cijene energenata.</w:t>
      </w:r>
      <w:r w:rsidR="00CB1DAC" w:rsidRPr="00805686">
        <w:rPr>
          <w:rFonts w:cstheme="minorHAnsi"/>
          <w:sz w:val="24"/>
          <w:szCs w:val="24"/>
        </w:rPr>
        <w:t xml:space="preserve"> </w:t>
      </w:r>
    </w:p>
    <w:p w:rsidR="008C0F0D" w:rsidRDefault="001D68DD" w:rsidP="00805686">
      <w:pPr>
        <w:pStyle w:val="Odlomakpopisa"/>
        <w:numPr>
          <w:ilvl w:val="1"/>
          <w:numId w:val="1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C0F0D">
        <w:rPr>
          <w:rFonts w:cstheme="minorHAnsi"/>
          <w:b/>
          <w:bCs/>
          <w:sz w:val="24"/>
          <w:szCs w:val="24"/>
        </w:rPr>
        <w:t>Rashod</w:t>
      </w:r>
      <w:r w:rsidR="00A50ED8" w:rsidRPr="008C0F0D">
        <w:rPr>
          <w:rFonts w:cstheme="minorHAnsi"/>
          <w:b/>
          <w:bCs/>
          <w:sz w:val="24"/>
          <w:szCs w:val="24"/>
        </w:rPr>
        <w:t>i</w:t>
      </w:r>
      <w:r w:rsidRPr="008C0F0D">
        <w:rPr>
          <w:rFonts w:cstheme="minorHAnsi"/>
          <w:b/>
          <w:bCs/>
          <w:sz w:val="24"/>
          <w:szCs w:val="24"/>
        </w:rPr>
        <w:t xml:space="preserve"> za usluge</w:t>
      </w:r>
      <w:r w:rsidRPr="008C0F0D">
        <w:rPr>
          <w:rFonts w:cstheme="minorHAnsi"/>
          <w:sz w:val="24"/>
          <w:szCs w:val="24"/>
        </w:rPr>
        <w:t xml:space="preserve"> – </w:t>
      </w:r>
      <w:r w:rsidR="008C0F0D" w:rsidRPr="008C0F0D">
        <w:rPr>
          <w:rFonts w:cstheme="minorHAnsi"/>
          <w:sz w:val="24"/>
          <w:szCs w:val="24"/>
        </w:rPr>
        <w:t>64.243,83, 1% manje nego prethodne godine. O</w:t>
      </w:r>
      <w:r w:rsidR="00A50ED8" w:rsidRPr="008C0F0D">
        <w:rPr>
          <w:rFonts w:cstheme="minorHAnsi"/>
          <w:sz w:val="24"/>
          <w:szCs w:val="24"/>
        </w:rPr>
        <w:t xml:space="preserve">dnose se najvećim dijelom na </w:t>
      </w:r>
      <w:r w:rsidR="00AD0785" w:rsidRPr="008C0F0D">
        <w:rPr>
          <w:rFonts w:cstheme="minorHAnsi"/>
          <w:sz w:val="24"/>
          <w:szCs w:val="24"/>
        </w:rPr>
        <w:t xml:space="preserve">intelektualne i </w:t>
      </w:r>
      <w:r w:rsidR="008C0F0D" w:rsidRPr="008C0F0D">
        <w:rPr>
          <w:rFonts w:cstheme="minorHAnsi"/>
          <w:sz w:val="24"/>
          <w:szCs w:val="24"/>
        </w:rPr>
        <w:t>osobne usluge u iznosu 18.993,07</w:t>
      </w:r>
      <w:r w:rsidR="00C81D54" w:rsidRPr="008C0F0D">
        <w:rPr>
          <w:rFonts w:cstheme="minorHAnsi"/>
          <w:sz w:val="24"/>
          <w:szCs w:val="24"/>
        </w:rPr>
        <w:t xml:space="preserve"> koje čine kazališne predstave, ugovor</w:t>
      </w:r>
      <w:r w:rsidR="002725CD">
        <w:rPr>
          <w:rFonts w:cstheme="minorHAnsi"/>
          <w:sz w:val="24"/>
          <w:szCs w:val="24"/>
        </w:rPr>
        <w:t>i o djelu i autorski honorari</w:t>
      </w:r>
      <w:r w:rsidR="00C81D54" w:rsidRPr="008C0F0D">
        <w:rPr>
          <w:rFonts w:cstheme="minorHAnsi"/>
          <w:sz w:val="24"/>
          <w:szCs w:val="24"/>
        </w:rPr>
        <w:t xml:space="preserve"> </w:t>
      </w:r>
      <w:r w:rsidR="008C0F0D">
        <w:rPr>
          <w:rFonts w:cstheme="minorHAnsi"/>
          <w:sz w:val="24"/>
          <w:szCs w:val="24"/>
        </w:rPr>
        <w:t>za provođenje programa Učilišta.</w:t>
      </w:r>
      <w:r w:rsidR="00C81D54" w:rsidRPr="008C0F0D">
        <w:rPr>
          <w:rFonts w:cstheme="minorHAnsi"/>
          <w:sz w:val="24"/>
          <w:szCs w:val="24"/>
        </w:rPr>
        <w:t xml:space="preserve"> </w:t>
      </w:r>
      <w:r w:rsidR="002725CD">
        <w:rPr>
          <w:rFonts w:cstheme="minorHAnsi"/>
          <w:sz w:val="24"/>
          <w:szCs w:val="24"/>
        </w:rPr>
        <w:t>Također su značajnije usluge zakupnina i najamnina u iznosu od 11.644,26, usluge investicijskog održavanja 14.504,97 i dr.</w:t>
      </w:r>
    </w:p>
    <w:p w:rsidR="00ED7877" w:rsidRPr="008C0F0D" w:rsidRDefault="00ED7877" w:rsidP="00805686">
      <w:pPr>
        <w:pStyle w:val="Odlomakpopisa"/>
        <w:numPr>
          <w:ilvl w:val="1"/>
          <w:numId w:val="1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C0F0D">
        <w:rPr>
          <w:rFonts w:cstheme="minorHAnsi"/>
          <w:b/>
          <w:bCs/>
          <w:sz w:val="24"/>
          <w:szCs w:val="24"/>
        </w:rPr>
        <w:t>Naknade troškova osobama izvan radnog odnosa</w:t>
      </w:r>
      <w:r w:rsidRPr="008C0F0D">
        <w:rPr>
          <w:rFonts w:cstheme="minorHAnsi"/>
          <w:sz w:val="24"/>
          <w:szCs w:val="24"/>
        </w:rPr>
        <w:t xml:space="preserve"> – </w:t>
      </w:r>
      <w:r w:rsidR="002725CD">
        <w:rPr>
          <w:rFonts w:cstheme="minorHAnsi"/>
          <w:sz w:val="24"/>
          <w:szCs w:val="24"/>
        </w:rPr>
        <w:t>98,00, 75% manje nego prethodne godine,</w:t>
      </w:r>
      <w:r w:rsidR="00C81D54" w:rsidRPr="008C0F0D">
        <w:rPr>
          <w:rFonts w:cstheme="minorHAnsi"/>
          <w:sz w:val="24"/>
          <w:szCs w:val="24"/>
        </w:rPr>
        <w:t xml:space="preserve"> a odnosi se na naknadu troškova službenog puta osobama izvan radnog odnosa</w:t>
      </w:r>
    </w:p>
    <w:p w:rsidR="001D68DD" w:rsidRPr="00805686" w:rsidRDefault="001D68DD" w:rsidP="00805686">
      <w:pPr>
        <w:pStyle w:val="Odlomakpopisa"/>
        <w:numPr>
          <w:ilvl w:val="1"/>
          <w:numId w:val="1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bCs/>
          <w:sz w:val="24"/>
          <w:szCs w:val="24"/>
        </w:rPr>
        <w:t>Ostali nespomenuti rashodi poslovanja</w:t>
      </w:r>
      <w:r w:rsidRPr="00805686">
        <w:rPr>
          <w:rFonts w:cstheme="minorHAnsi"/>
          <w:sz w:val="24"/>
          <w:szCs w:val="24"/>
        </w:rPr>
        <w:t xml:space="preserve"> – </w:t>
      </w:r>
      <w:r w:rsidR="002725CD">
        <w:rPr>
          <w:rFonts w:cstheme="minorHAnsi"/>
          <w:sz w:val="24"/>
          <w:szCs w:val="24"/>
        </w:rPr>
        <w:t>12.230,45</w:t>
      </w:r>
      <w:r w:rsidR="00C81D54" w:rsidRPr="00805686">
        <w:rPr>
          <w:rFonts w:cstheme="minorHAnsi"/>
          <w:sz w:val="24"/>
          <w:szCs w:val="24"/>
        </w:rPr>
        <w:t xml:space="preserve"> - odnose se na premije osiguranja automobila, imov</w:t>
      </w:r>
      <w:r w:rsidR="002725CD">
        <w:rPr>
          <w:rFonts w:cstheme="minorHAnsi"/>
          <w:sz w:val="24"/>
          <w:szCs w:val="24"/>
        </w:rPr>
        <w:t>ine i zaposlenih u iznosu 5.040,23</w:t>
      </w:r>
      <w:r w:rsidR="00C81D54" w:rsidRPr="00805686">
        <w:rPr>
          <w:rFonts w:cstheme="minorHAnsi"/>
          <w:sz w:val="24"/>
          <w:szCs w:val="24"/>
        </w:rPr>
        <w:t>, reprezentaciju</w:t>
      </w:r>
      <w:r w:rsidR="002725CD">
        <w:rPr>
          <w:rFonts w:cstheme="minorHAnsi"/>
          <w:sz w:val="24"/>
          <w:szCs w:val="24"/>
        </w:rPr>
        <w:t xml:space="preserve"> 5.119,83</w:t>
      </w:r>
      <w:r w:rsidR="00C81D54" w:rsidRPr="00805686">
        <w:rPr>
          <w:rFonts w:cstheme="minorHAnsi"/>
          <w:sz w:val="24"/>
          <w:szCs w:val="24"/>
        </w:rPr>
        <w:t>, član</w:t>
      </w:r>
      <w:r w:rsidR="00FC64E8">
        <w:rPr>
          <w:rFonts w:cstheme="minorHAnsi"/>
          <w:sz w:val="24"/>
          <w:szCs w:val="24"/>
        </w:rPr>
        <w:t>arine 240,00, pristojbe 1.250,04</w:t>
      </w:r>
      <w:r w:rsidR="00C81D54" w:rsidRPr="00805686">
        <w:rPr>
          <w:rFonts w:cstheme="minorHAnsi"/>
          <w:sz w:val="24"/>
          <w:szCs w:val="24"/>
        </w:rPr>
        <w:t xml:space="preserve"> i </w:t>
      </w:r>
      <w:r w:rsidR="00FC64E8">
        <w:rPr>
          <w:rFonts w:cstheme="minorHAnsi"/>
          <w:sz w:val="24"/>
          <w:szCs w:val="24"/>
        </w:rPr>
        <w:t>ostale nespomenute rashode 580,35</w:t>
      </w:r>
    </w:p>
    <w:p w:rsidR="001D68DD" w:rsidRPr="00805686" w:rsidRDefault="001D68DD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8F585A" w:rsidRPr="00805686" w:rsidRDefault="008F585A" w:rsidP="00805686">
      <w:pPr>
        <w:pStyle w:val="Odlomakpopisa"/>
        <w:spacing w:line="240" w:lineRule="auto"/>
        <w:ind w:left="1080"/>
        <w:jc w:val="both"/>
        <w:rPr>
          <w:rFonts w:cstheme="minorHAnsi"/>
          <w:sz w:val="24"/>
          <w:szCs w:val="24"/>
        </w:rPr>
      </w:pPr>
    </w:p>
    <w:p w:rsidR="001D68DD" w:rsidRPr="00805686" w:rsidRDefault="00EF7DAA" w:rsidP="00805686">
      <w:pPr>
        <w:pStyle w:val="Odlomakpopisa"/>
        <w:numPr>
          <w:ilvl w:val="0"/>
          <w:numId w:val="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FINANCIJSK</w:t>
      </w:r>
      <w:r w:rsidR="00A67139" w:rsidRPr="00805686">
        <w:rPr>
          <w:rFonts w:cstheme="minorHAnsi"/>
          <w:b/>
          <w:sz w:val="24"/>
          <w:szCs w:val="24"/>
        </w:rPr>
        <w:t>I</w:t>
      </w:r>
      <w:r w:rsidRPr="00805686">
        <w:rPr>
          <w:rFonts w:cstheme="minorHAnsi"/>
          <w:b/>
          <w:sz w:val="24"/>
          <w:szCs w:val="24"/>
        </w:rPr>
        <w:t xml:space="preserve"> RASHOD</w:t>
      </w:r>
      <w:r w:rsidR="00A67139" w:rsidRPr="00805686">
        <w:rPr>
          <w:rFonts w:cstheme="minorHAnsi"/>
          <w:b/>
          <w:sz w:val="24"/>
          <w:szCs w:val="24"/>
        </w:rPr>
        <w:t>I</w:t>
      </w:r>
      <w:r w:rsidR="00147A56" w:rsidRPr="00805686">
        <w:rPr>
          <w:rFonts w:cstheme="minorHAnsi"/>
          <w:sz w:val="24"/>
          <w:szCs w:val="24"/>
        </w:rPr>
        <w:t>–</w:t>
      </w:r>
      <w:r w:rsidR="00FC64E8">
        <w:rPr>
          <w:rFonts w:cstheme="minorHAnsi"/>
          <w:b/>
          <w:sz w:val="24"/>
          <w:szCs w:val="24"/>
        </w:rPr>
        <w:t>4.137,06</w:t>
      </w:r>
      <w:r w:rsidR="00A67139" w:rsidRPr="00805686">
        <w:rPr>
          <w:rFonts w:cstheme="minorHAnsi"/>
          <w:b/>
          <w:sz w:val="24"/>
          <w:szCs w:val="24"/>
        </w:rPr>
        <w:t xml:space="preserve"> </w:t>
      </w:r>
      <w:r w:rsidR="00ED7877" w:rsidRPr="00805686">
        <w:rPr>
          <w:rFonts w:cstheme="minorHAnsi"/>
          <w:bCs/>
          <w:sz w:val="24"/>
          <w:szCs w:val="24"/>
        </w:rPr>
        <w:t>– veći u od</w:t>
      </w:r>
      <w:r w:rsidR="00FC64E8">
        <w:rPr>
          <w:rFonts w:cstheme="minorHAnsi"/>
          <w:bCs/>
          <w:sz w:val="24"/>
          <w:szCs w:val="24"/>
        </w:rPr>
        <w:t>nosu na prethodno razdoblje za 79</w:t>
      </w:r>
      <w:r w:rsidR="00ED7877" w:rsidRPr="00805686">
        <w:rPr>
          <w:rFonts w:cstheme="minorHAnsi"/>
          <w:bCs/>
          <w:sz w:val="24"/>
          <w:szCs w:val="24"/>
        </w:rPr>
        <w:t xml:space="preserve">% obzirom da se otplaćuje financijski leasing </w:t>
      </w:r>
      <w:r w:rsidR="007E068F" w:rsidRPr="00805686">
        <w:rPr>
          <w:rFonts w:cstheme="minorHAnsi"/>
          <w:bCs/>
          <w:sz w:val="24"/>
          <w:szCs w:val="24"/>
        </w:rPr>
        <w:t>za kupljen</w:t>
      </w:r>
      <w:r w:rsidR="00A67139" w:rsidRPr="00805686">
        <w:rPr>
          <w:rFonts w:cstheme="minorHAnsi"/>
          <w:bCs/>
          <w:sz w:val="24"/>
          <w:szCs w:val="24"/>
        </w:rPr>
        <w:t>a 2</w:t>
      </w:r>
      <w:r w:rsidR="007E068F" w:rsidRPr="00805686">
        <w:rPr>
          <w:rFonts w:cstheme="minorHAnsi"/>
          <w:bCs/>
          <w:sz w:val="24"/>
          <w:szCs w:val="24"/>
        </w:rPr>
        <w:t xml:space="preserve"> vozil</w:t>
      </w:r>
      <w:r w:rsidR="00A67139" w:rsidRPr="00805686">
        <w:rPr>
          <w:rFonts w:cstheme="minorHAnsi"/>
          <w:bCs/>
          <w:sz w:val="24"/>
          <w:szCs w:val="24"/>
        </w:rPr>
        <w:t>a. Čine ih</w:t>
      </w:r>
      <w:r w:rsidR="007E068F" w:rsidRPr="00805686">
        <w:rPr>
          <w:rFonts w:cstheme="minorHAnsi"/>
          <w:bCs/>
          <w:sz w:val="24"/>
          <w:szCs w:val="24"/>
        </w:rPr>
        <w:t xml:space="preserve"> kamate na primljene kredite i zajmove</w:t>
      </w:r>
      <w:r w:rsidR="00FC64E8">
        <w:rPr>
          <w:rFonts w:cstheme="minorHAnsi"/>
          <w:bCs/>
          <w:sz w:val="24"/>
          <w:szCs w:val="24"/>
        </w:rPr>
        <w:t xml:space="preserve"> u iznosu</w:t>
      </w:r>
      <w:r w:rsidR="007E068F" w:rsidRPr="00805686">
        <w:rPr>
          <w:rFonts w:cstheme="minorHAnsi"/>
          <w:bCs/>
          <w:sz w:val="24"/>
          <w:szCs w:val="24"/>
        </w:rPr>
        <w:t xml:space="preserve"> </w:t>
      </w:r>
      <w:r w:rsidR="00FC64E8">
        <w:rPr>
          <w:rFonts w:cstheme="minorHAnsi"/>
          <w:bCs/>
          <w:sz w:val="24"/>
          <w:szCs w:val="24"/>
        </w:rPr>
        <w:t>1.993,87</w:t>
      </w:r>
      <w:r w:rsidR="00A67139" w:rsidRPr="00805686">
        <w:rPr>
          <w:rFonts w:cstheme="minorHAnsi"/>
          <w:bCs/>
          <w:sz w:val="24"/>
          <w:szCs w:val="24"/>
        </w:rPr>
        <w:t xml:space="preserve"> </w:t>
      </w:r>
      <w:r w:rsidR="007E068F" w:rsidRPr="00805686">
        <w:rPr>
          <w:rFonts w:cstheme="minorHAnsi"/>
          <w:bCs/>
          <w:sz w:val="24"/>
          <w:szCs w:val="24"/>
        </w:rPr>
        <w:t xml:space="preserve">te financijski rashodi za bankarske usluge i usluge platnog prometa u iznosu </w:t>
      </w:r>
      <w:r w:rsidR="00FC64E8">
        <w:rPr>
          <w:rFonts w:cstheme="minorHAnsi"/>
          <w:bCs/>
          <w:sz w:val="24"/>
          <w:szCs w:val="24"/>
        </w:rPr>
        <w:t>2.143,19</w:t>
      </w:r>
      <w:r w:rsidR="007E068F" w:rsidRPr="00805686">
        <w:rPr>
          <w:rFonts w:cstheme="minorHAnsi"/>
          <w:sz w:val="24"/>
          <w:szCs w:val="24"/>
        </w:rPr>
        <w:t xml:space="preserve">. </w:t>
      </w:r>
    </w:p>
    <w:p w:rsidR="007E068F" w:rsidRPr="00805686" w:rsidRDefault="007E068F" w:rsidP="00805686">
      <w:pPr>
        <w:pStyle w:val="Odlomakpopisa"/>
        <w:spacing w:line="240" w:lineRule="auto"/>
        <w:ind w:left="1080"/>
        <w:jc w:val="both"/>
        <w:rPr>
          <w:rFonts w:cstheme="minorHAnsi"/>
          <w:sz w:val="24"/>
          <w:szCs w:val="24"/>
        </w:rPr>
      </w:pPr>
    </w:p>
    <w:p w:rsidR="00FC64E8" w:rsidRPr="00FC64E8" w:rsidRDefault="001D68DD" w:rsidP="00FC64E8">
      <w:pPr>
        <w:pStyle w:val="Odlomakpopisa"/>
        <w:numPr>
          <w:ilvl w:val="0"/>
          <w:numId w:val="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FC64E8">
        <w:rPr>
          <w:rFonts w:cstheme="minorHAnsi"/>
          <w:b/>
          <w:sz w:val="24"/>
          <w:szCs w:val="24"/>
        </w:rPr>
        <w:t xml:space="preserve">NAKNADE GRAĐANIMA I KUĆANSTVIMA – </w:t>
      </w:r>
      <w:r w:rsidR="00FC64E8" w:rsidRPr="00FC64E8">
        <w:rPr>
          <w:rFonts w:cstheme="minorHAnsi"/>
          <w:b/>
          <w:sz w:val="24"/>
          <w:szCs w:val="24"/>
        </w:rPr>
        <w:t>650,00</w:t>
      </w:r>
      <w:r w:rsidR="00A67139" w:rsidRPr="00FC64E8">
        <w:rPr>
          <w:rFonts w:cstheme="minorHAnsi"/>
          <w:b/>
          <w:sz w:val="24"/>
          <w:szCs w:val="24"/>
        </w:rPr>
        <w:t xml:space="preserve"> </w:t>
      </w:r>
      <w:r w:rsidR="00335BDF" w:rsidRPr="00FC64E8">
        <w:rPr>
          <w:rFonts w:cstheme="minorHAnsi"/>
          <w:bCs/>
          <w:sz w:val="24"/>
          <w:szCs w:val="24"/>
        </w:rPr>
        <w:t>odnosi se na dane namirnice djeci za fašnik</w:t>
      </w:r>
      <w:r w:rsidR="00A67139" w:rsidRPr="00FC64E8">
        <w:rPr>
          <w:rFonts w:cstheme="minorHAnsi"/>
          <w:bCs/>
          <w:sz w:val="24"/>
          <w:szCs w:val="24"/>
        </w:rPr>
        <w:t xml:space="preserve"> </w:t>
      </w:r>
    </w:p>
    <w:p w:rsidR="00FC64E8" w:rsidRPr="00FC64E8" w:rsidRDefault="00FC64E8" w:rsidP="00FC64E8">
      <w:pPr>
        <w:pStyle w:val="Odlomakpopisa"/>
        <w:rPr>
          <w:rFonts w:cstheme="minorHAnsi"/>
          <w:sz w:val="24"/>
          <w:szCs w:val="24"/>
        </w:rPr>
      </w:pPr>
    </w:p>
    <w:p w:rsidR="00FC64E8" w:rsidRPr="00FC64E8" w:rsidRDefault="00FC64E8" w:rsidP="00FC64E8">
      <w:pPr>
        <w:pStyle w:val="Odlomakpopisa"/>
        <w:spacing w:line="240" w:lineRule="auto"/>
        <w:ind w:left="1080"/>
        <w:jc w:val="both"/>
        <w:rPr>
          <w:rFonts w:cstheme="minorHAnsi"/>
          <w:sz w:val="24"/>
          <w:szCs w:val="24"/>
        </w:rPr>
      </w:pPr>
    </w:p>
    <w:p w:rsidR="007E068F" w:rsidRPr="00805686" w:rsidRDefault="00A67139" w:rsidP="00805686">
      <w:pPr>
        <w:pStyle w:val="Odlomakpopisa"/>
        <w:numPr>
          <w:ilvl w:val="0"/>
          <w:numId w:val="6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bCs/>
          <w:sz w:val="24"/>
          <w:szCs w:val="24"/>
        </w:rPr>
        <w:t xml:space="preserve">OSTALI RASHODI </w:t>
      </w:r>
      <w:r w:rsidR="007E068F" w:rsidRPr="00805686">
        <w:rPr>
          <w:rFonts w:cstheme="minorHAnsi"/>
          <w:b/>
          <w:bCs/>
          <w:sz w:val="24"/>
          <w:szCs w:val="24"/>
        </w:rPr>
        <w:t xml:space="preserve">– </w:t>
      </w:r>
      <w:r w:rsidR="00FC64E8">
        <w:rPr>
          <w:rFonts w:cstheme="minorHAnsi"/>
          <w:b/>
          <w:bCs/>
          <w:sz w:val="24"/>
          <w:szCs w:val="24"/>
        </w:rPr>
        <w:t>215,00</w:t>
      </w:r>
      <w:r w:rsidRPr="00805686">
        <w:rPr>
          <w:rFonts w:cstheme="minorHAnsi"/>
          <w:b/>
          <w:bCs/>
          <w:sz w:val="24"/>
          <w:szCs w:val="24"/>
        </w:rPr>
        <w:t xml:space="preserve"> </w:t>
      </w:r>
      <w:r w:rsidR="007E068F" w:rsidRPr="00805686">
        <w:rPr>
          <w:rFonts w:cstheme="minorHAnsi"/>
          <w:sz w:val="24"/>
          <w:szCs w:val="24"/>
        </w:rPr>
        <w:t xml:space="preserve">– odnose se na </w:t>
      </w:r>
      <w:r w:rsidR="00FC64E8">
        <w:rPr>
          <w:rFonts w:cstheme="minorHAnsi"/>
          <w:sz w:val="24"/>
          <w:szCs w:val="24"/>
        </w:rPr>
        <w:t>danu donaciju u iznosu 200,00 € za Godišnji auto susret, te 15 € za plaćenu kaznu</w:t>
      </w:r>
    </w:p>
    <w:p w:rsidR="007E068F" w:rsidRPr="00805686" w:rsidRDefault="007E068F" w:rsidP="00805686">
      <w:pPr>
        <w:spacing w:line="240" w:lineRule="auto"/>
        <w:jc w:val="both"/>
        <w:rPr>
          <w:rFonts w:cstheme="minorHAnsi"/>
          <w:b/>
          <w:sz w:val="24"/>
          <w:szCs w:val="24"/>
          <w:u w:val="single"/>
        </w:rPr>
      </w:pPr>
    </w:p>
    <w:p w:rsidR="007E068F" w:rsidRPr="00FC64E8" w:rsidRDefault="007E068F" w:rsidP="00805686">
      <w:pPr>
        <w:spacing w:line="240" w:lineRule="auto"/>
        <w:jc w:val="both"/>
        <w:rPr>
          <w:rFonts w:cstheme="minorHAnsi"/>
          <w:bCs/>
          <w:sz w:val="24"/>
          <w:szCs w:val="24"/>
        </w:rPr>
      </w:pPr>
      <w:r w:rsidRPr="00FC64E8">
        <w:rPr>
          <w:rFonts w:cstheme="minorHAnsi"/>
          <w:b/>
          <w:sz w:val="24"/>
          <w:szCs w:val="24"/>
          <w:u w:val="single"/>
        </w:rPr>
        <w:t xml:space="preserve">PRIHODI OD PRODAJE NEFINANCIJSKE IMOVINE </w:t>
      </w:r>
      <w:r w:rsidR="00FC64E8">
        <w:rPr>
          <w:rFonts w:cstheme="minorHAnsi"/>
          <w:b/>
          <w:sz w:val="24"/>
          <w:szCs w:val="24"/>
        </w:rPr>
        <w:t>– 3.648,00</w:t>
      </w:r>
      <w:r w:rsidRPr="00FC64E8">
        <w:rPr>
          <w:rFonts w:cstheme="minorHAnsi"/>
          <w:b/>
          <w:sz w:val="24"/>
          <w:szCs w:val="24"/>
        </w:rPr>
        <w:t xml:space="preserve"> </w:t>
      </w:r>
      <w:r w:rsidRPr="00FC64E8">
        <w:rPr>
          <w:rFonts w:cstheme="minorHAnsi"/>
          <w:bCs/>
          <w:sz w:val="24"/>
          <w:szCs w:val="24"/>
        </w:rPr>
        <w:t>– odnosi se na prihod od prodaje dugotrajne imovine</w:t>
      </w:r>
      <w:r w:rsidR="0033252A" w:rsidRPr="00FC64E8">
        <w:rPr>
          <w:rFonts w:cstheme="minorHAnsi"/>
          <w:bCs/>
          <w:sz w:val="24"/>
          <w:szCs w:val="24"/>
        </w:rPr>
        <w:t xml:space="preserve"> – prodaja vozila autoškole</w:t>
      </w:r>
    </w:p>
    <w:p w:rsidR="001D68DD" w:rsidRPr="00805686" w:rsidRDefault="001D68DD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  <w:u w:val="single"/>
        </w:rPr>
        <w:lastRenderedPageBreak/>
        <w:t>RASHODI ZA NABAVU NEFINANCIJSKE IMOVINE</w:t>
      </w:r>
      <w:r w:rsidRPr="00805686">
        <w:rPr>
          <w:rFonts w:cstheme="minorHAnsi"/>
          <w:sz w:val="24"/>
          <w:szCs w:val="24"/>
        </w:rPr>
        <w:t xml:space="preserve">– </w:t>
      </w:r>
      <w:r w:rsidR="00FC64E8">
        <w:rPr>
          <w:rFonts w:cstheme="minorHAnsi"/>
          <w:b/>
          <w:sz w:val="24"/>
          <w:szCs w:val="24"/>
        </w:rPr>
        <w:t xml:space="preserve">8.995,68 </w:t>
      </w:r>
      <w:r w:rsidRPr="00805686">
        <w:rPr>
          <w:rFonts w:cstheme="minorHAnsi"/>
          <w:b/>
          <w:sz w:val="24"/>
          <w:szCs w:val="24"/>
        </w:rPr>
        <w:t>–</w:t>
      </w:r>
      <w:r w:rsidR="00FC64E8">
        <w:rPr>
          <w:rFonts w:cstheme="minorHAnsi"/>
          <w:sz w:val="24"/>
          <w:szCs w:val="24"/>
        </w:rPr>
        <w:t xml:space="preserve"> manje za </w:t>
      </w:r>
      <w:r w:rsidR="00A67139" w:rsidRPr="00805686">
        <w:rPr>
          <w:rFonts w:cstheme="minorHAnsi"/>
          <w:sz w:val="24"/>
          <w:szCs w:val="24"/>
        </w:rPr>
        <w:t>8</w:t>
      </w:r>
      <w:r w:rsidR="00FC64E8">
        <w:rPr>
          <w:rFonts w:cstheme="minorHAnsi"/>
          <w:sz w:val="24"/>
          <w:szCs w:val="24"/>
        </w:rPr>
        <w:t>8</w:t>
      </w:r>
      <w:r w:rsidR="00A67139" w:rsidRPr="00805686">
        <w:rPr>
          <w:rFonts w:cstheme="minorHAnsi"/>
          <w:sz w:val="24"/>
          <w:szCs w:val="24"/>
        </w:rPr>
        <w:t>% nego u prethodnoj godini</w:t>
      </w:r>
    </w:p>
    <w:p w:rsidR="001D68DD" w:rsidRPr="00B32F3C" w:rsidRDefault="001D68DD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B32F3C">
        <w:rPr>
          <w:rFonts w:cstheme="minorHAnsi"/>
          <w:sz w:val="24"/>
          <w:szCs w:val="24"/>
        </w:rPr>
        <w:t>Rashodi se odnose na nabavu:</w:t>
      </w:r>
    </w:p>
    <w:p w:rsidR="0045210E" w:rsidRPr="00805686" w:rsidRDefault="0045210E" w:rsidP="00805686">
      <w:pPr>
        <w:spacing w:line="240" w:lineRule="auto"/>
        <w:ind w:left="360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Kontna skupina 4</w:t>
      </w:r>
      <w:r w:rsidR="00B32F3C">
        <w:rPr>
          <w:rFonts w:cstheme="minorHAnsi"/>
          <w:sz w:val="24"/>
          <w:szCs w:val="24"/>
        </w:rPr>
        <w:t>1</w:t>
      </w:r>
      <w:r w:rsidRPr="00805686">
        <w:rPr>
          <w:rFonts w:cstheme="minorHAnsi"/>
          <w:sz w:val="24"/>
          <w:szCs w:val="24"/>
        </w:rPr>
        <w:t xml:space="preserve">: </w:t>
      </w:r>
    </w:p>
    <w:p w:rsidR="0045210E" w:rsidRPr="00B32F3C" w:rsidRDefault="00B32F3C" w:rsidP="00B32F3C">
      <w:pPr>
        <w:pStyle w:val="Odlomakpopisa"/>
        <w:numPr>
          <w:ilvl w:val="0"/>
          <w:numId w:val="25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32F3C">
        <w:rPr>
          <w:rFonts w:cstheme="minorHAnsi"/>
          <w:sz w:val="24"/>
          <w:szCs w:val="24"/>
        </w:rPr>
        <w:t>Licence – 992,84</w:t>
      </w:r>
    </w:p>
    <w:p w:rsidR="0045210E" w:rsidRPr="00B32F3C" w:rsidRDefault="0045210E" w:rsidP="00805686">
      <w:pPr>
        <w:spacing w:line="240" w:lineRule="auto"/>
        <w:ind w:left="284"/>
        <w:jc w:val="both"/>
        <w:rPr>
          <w:rFonts w:cstheme="minorHAnsi"/>
          <w:sz w:val="24"/>
          <w:szCs w:val="24"/>
        </w:rPr>
      </w:pPr>
      <w:r w:rsidRPr="00B32F3C">
        <w:rPr>
          <w:rFonts w:cstheme="minorHAnsi"/>
          <w:sz w:val="24"/>
          <w:szCs w:val="24"/>
        </w:rPr>
        <w:t>Kontna skupina 4</w:t>
      </w:r>
      <w:r w:rsidR="00B32F3C" w:rsidRPr="00B32F3C">
        <w:rPr>
          <w:rFonts w:cstheme="minorHAnsi"/>
          <w:sz w:val="24"/>
          <w:szCs w:val="24"/>
        </w:rPr>
        <w:t>2</w:t>
      </w:r>
      <w:r w:rsidRPr="00B32F3C">
        <w:rPr>
          <w:rFonts w:cstheme="minorHAnsi"/>
          <w:sz w:val="24"/>
          <w:szCs w:val="24"/>
        </w:rPr>
        <w:t>:</w:t>
      </w:r>
    </w:p>
    <w:p w:rsidR="00B32F3C" w:rsidRPr="00B32F3C" w:rsidRDefault="00B32F3C" w:rsidP="00B32F3C">
      <w:pPr>
        <w:pStyle w:val="Odlomakpopisa"/>
        <w:numPr>
          <w:ilvl w:val="0"/>
          <w:numId w:val="19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32F3C">
        <w:rPr>
          <w:rFonts w:cstheme="minorHAnsi"/>
          <w:sz w:val="24"/>
          <w:szCs w:val="24"/>
        </w:rPr>
        <w:t xml:space="preserve">Postrojenja i opreme – </w:t>
      </w:r>
      <w:r>
        <w:rPr>
          <w:rFonts w:cstheme="minorHAnsi"/>
          <w:sz w:val="24"/>
          <w:szCs w:val="24"/>
        </w:rPr>
        <w:t xml:space="preserve">4.651,36 </w:t>
      </w:r>
      <w:r w:rsidRPr="00B32F3C">
        <w:rPr>
          <w:rFonts w:cstheme="minorHAnsi"/>
          <w:sz w:val="24"/>
          <w:szCs w:val="24"/>
        </w:rPr>
        <w:t xml:space="preserve">– </w:t>
      </w:r>
      <w:r>
        <w:rPr>
          <w:rFonts w:cstheme="minorHAnsi"/>
          <w:sz w:val="24"/>
          <w:szCs w:val="24"/>
        </w:rPr>
        <w:t>nabavljen uredski namještaj, računalna oprema i oprema za ostale namjene</w:t>
      </w:r>
    </w:p>
    <w:p w:rsidR="00B32F3C" w:rsidRPr="00B32F3C" w:rsidRDefault="00B32F3C" w:rsidP="00B32F3C">
      <w:pPr>
        <w:pStyle w:val="Odlomakpopisa"/>
        <w:numPr>
          <w:ilvl w:val="0"/>
          <w:numId w:val="19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Knjiga – 343,98</w:t>
      </w:r>
      <w:r w:rsidRPr="00B32F3C">
        <w:rPr>
          <w:rFonts w:cstheme="minorHAnsi"/>
          <w:sz w:val="24"/>
          <w:szCs w:val="24"/>
        </w:rPr>
        <w:t xml:space="preserve"> – za muzej</w:t>
      </w:r>
    </w:p>
    <w:p w:rsidR="00B32F3C" w:rsidRPr="00B32F3C" w:rsidRDefault="00B32F3C" w:rsidP="00B32F3C">
      <w:pPr>
        <w:spacing w:line="240" w:lineRule="auto"/>
        <w:ind w:left="284"/>
        <w:jc w:val="both"/>
        <w:rPr>
          <w:rFonts w:cstheme="minorHAnsi"/>
          <w:sz w:val="24"/>
          <w:szCs w:val="24"/>
        </w:rPr>
      </w:pPr>
      <w:r w:rsidRPr="00B32F3C">
        <w:rPr>
          <w:rFonts w:cstheme="minorHAnsi"/>
          <w:sz w:val="24"/>
          <w:szCs w:val="24"/>
        </w:rPr>
        <w:t>Kontna skupina 4</w:t>
      </w:r>
      <w:r>
        <w:rPr>
          <w:rFonts w:cstheme="minorHAnsi"/>
          <w:sz w:val="24"/>
          <w:szCs w:val="24"/>
        </w:rPr>
        <w:t>5</w:t>
      </w:r>
      <w:r w:rsidRPr="00B32F3C">
        <w:rPr>
          <w:rFonts w:cstheme="minorHAnsi"/>
          <w:sz w:val="24"/>
          <w:szCs w:val="24"/>
        </w:rPr>
        <w:t>:</w:t>
      </w:r>
    </w:p>
    <w:p w:rsidR="00B32F3C" w:rsidRPr="00B32F3C" w:rsidRDefault="00B32F3C" w:rsidP="00B32F3C">
      <w:pPr>
        <w:pStyle w:val="Odlomakpopisa"/>
        <w:numPr>
          <w:ilvl w:val="0"/>
          <w:numId w:val="19"/>
        </w:num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Dodatna ulaganja na građevinskim objektima – 3.007,50 – izrađen reklamni pano na poligonu kojem se povećala vrijednost</w:t>
      </w:r>
    </w:p>
    <w:p w:rsidR="00B32F3C" w:rsidRPr="00B32F3C" w:rsidRDefault="00B32F3C" w:rsidP="00B32F3C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DC23E9" w:rsidRPr="00805686" w:rsidRDefault="00DC23E9" w:rsidP="00805686">
      <w:pPr>
        <w:spacing w:line="240" w:lineRule="auto"/>
        <w:jc w:val="both"/>
        <w:rPr>
          <w:rFonts w:cstheme="minorHAnsi"/>
          <w:b/>
          <w:bCs/>
          <w:sz w:val="24"/>
          <w:szCs w:val="24"/>
          <w:u w:val="single"/>
        </w:rPr>
      </w:pPr>
    </w:p>
    <w:p w:rsidR="00B10D39" w:rsidRPr="00805686" w:rsidRDefault="00C63DA6" w:rsidP="00805686">
      <w:pPr>
        <w:spacing w:line="240" w:lineRule="auto"/>
        <w:jc w:val="both"/>
        <w:rPr>
          <w:rFonts w:cstheme="minorHAnsi"/>
          <w:b/>
          <w:bCs/>
          <w:sz w:val="24"/>
          <w:szCs w:val="24"/>
          <w:u w:val="single"/>
        </w:rPr>
      </w:pPr>
      <w:r w:rsidRPr="00805686">
        <w:rPr>
          <w:rFonts w:cstheme="minorHAnsi"/>
          <w:b/>
          <w:bCs/>
          <w:sz w:val="24"/>
          <w:szCs w:val="24"/>
          <w:u w:val="single"/>
        </w:rPr>
        <w:t>IZDACI ZA FINANCIJSKU IMOVINU</w:t>
      </w:r>
      <w:r w:rsidR="00DC23E9" w:rsidRPr="00805686">
        <w:rPr>
          <w:rFonts w:cstheme="minorHAnsi"/>
          <w:b/>
          <w:bCs/>
          <w:sz w:val="24"/>
          <w:szCs w:val="24"/>
        </w:rPr>
        <w:t xml:space="preserve"> </w:t>
      </w:r>
      <w:r w:rsidR="00B32F3C">
        <w:rPr>
          <w:rFonts w:cstheme="minorHAnsi"/>
          <w:b/>
          <w:bCs/>
          <w:sz w:val="24"/>
          <w:szCs w:val="24"/>
        </w:rPr>
        <w:t>–</w:t>
      </w:r>
      <w:r w:rsidR="00DC23E9" w:rsidRPr="00805686">
        <w:rPr>
          <w:rFonts w:cstheme="minorHAnsi"/>
          <w:b/>
          <w:bCs/>
          <w:sz w:val="24"/>
          <w:szCs w:val="24"/>
        </w:rPr>
        <w:t xml:space="preserve"> </w:t>
      </w:r>
      <w:r w:rsidR="00B32F3C">
        <w:rPr>
          <w:rFonts w:cstheme="minorHAnsi"/>
          <w:b/>
          <w:bCs/>
          <w:sz w:val="24"/>
          <w:szCs w:val="24"/>
        </w:rPr>
        <w:t>6.608,33</w:t>
      </w:r>
    </w:p>
    <w:p w:rsidR="00DC23E9" w:rsidRPr="00805686" w:rsidRDefault="00C63DA6" w:rsidP="00B32F3C">
      <w:pPr>
        <w:pStyle w:val="Odlomakpopisa"/>
        <w:numPr>
          <w:ilvl w:val="0"/>
          <w:numId w:val="19"/>
        </w:numPr>
        <w:spacing w:line="240" w:lineRule="auto"/>
        <w:jc w:val="both"/>
        <w:rPr>
          <w:rFonts w:cstheme="minorHAnsi"/>
          <w:b/>
          <w:bCs/>
          <w:sz w:val="24"/>
          <w:szCs w:val="24"/>
          <w:u w:val="single"/>
        </w:rPr>
      </w:pPr>
      <w:r w:rsidRPr="00805686">
        <w:rPr>
          <w:rFonts w:cstheme="minorHAnsi"/>
          <w:sz w:val="24"/>
          <w:szCs w:val="24"/>
        </w:rPr>
        <w:t>izdaci za otplatu glavnice primljenih kredita</w:t>
      </w:r>
      <w:r w:rsidR="008973C7" w:rsidRPr="00805686">
        <w:rPr>
          <w:rFonts w:cstheme="minorHAnsi"/>
          <w:sz w:val="24"/>
          <w:szCs w:val="24"/>
        </w:rPr>
        <w:t xml:space="preserve">. Odnosi se </w:t>
      </w:r>
      <w:r w:rsidR="00B32F3C">
        <w:rPr>
          <w:rFonts w:cstheme="minorHAnsi"/>
          <w:sz w:val="24"/>
          <w:szCs w:val="24"/>
        </w:rPr>
        <w:t>otplatu 12</w:t>
      </w:r>
      <w:r w:rsidR="00DC23E9" w:rsidRPr="00805686">
        <w:rPr>
          <w:rFonts w:cstheme="minorHAnsi"/>
          <w:sz w:val="24"/>
          <w:szCs w:val="24"/>
        </w:rPr>
        <w:t xml:space="preserve"> </w:t>
      </w:r>
      <w:r w:rsidR="008973C7" w:rsidRPr="00805686">
        <w:rPr>
          <w:rFonts w:cstheme="minorHAnsi"/>
          <w:sz w:val="24"/>
          <w:szCs w:val="24"/>
        </w:rPr>
        <w:t>mjesečn</w:t>
      </w:r>
      <w:r w:rsidR="0033252A" w:rsidRPr="00805686">
        <w:rPr>
          <w:rFonts w:cstheme="minorHAnsi"/>
          <w:sz w:val="24"/>
          <w:szCs w:val="24"/>
        </w:rPr>
        <w:t xml:space="preserve">ih </w:t>
      </w:r>
      <w:r w:rsidR="008973C7" w:rsidRPr="00805686">
        <w:rPr>
          <w:rFonts w:cstheme="minorHAnsi"/>
          <w:sz w:val="24"/>
          <w:szCs w:val="24"/>
        </w:rPr>
        <w:t>rat</w:t>
      </w:r>
      <w:r w:rsidR="0033252A" w:rsidRPr="00805686">
        <w:rPr>
          <w:rFonts w:cstheme="minorHAnsi"/>
          <w:sz w:val="24"/>
          <w:szCs w:val="24"/>
        </w:rPr>
        <w:t>a</w:t>
      </w:r>
      <w:r w:rsidR="00DC23E9" w:rsidRPr="00805686">
        <w:rPr>
          <w:rFonts w:cstheme="minorHAnsi"/>
          <w:sz w:val="24"/>
          <w:szCs w:val="24"/>
        </w:rPr>
        <w:t xml:space="preserve"> za ŠKODU KAROQ i AUDI A3</w:t>
      </w:r>
      <w:r w:rsidR="00B32F3C">
        <w:rPr>
          <w:rFonts w:cstheme="minorHAnsi"/>
          <w:sz w:val="24"/>
          <w:szCs w:val="24"/>
        </w:rPr>
        <w:t xml:space="preserve"> nabavljenih u 2023</w:t>
      </w:r>
      <w:r w:rsidR="00DC23E9" w:rsidRPr="00805686">
        <w:rPr>
          <w:rFonts w:cstheme="minorHAnsi"/>
          <w:sz w:val="24"/>
          <w:szCs w:val="24"/>
        </w:rPr>
        <w:t>.</w:t>
      </w:r>
      <w:r w:rsidR="00B32F3C">
        <w:rPr>
          <w:rFonts w:cstheme="minorHAnsi"/>
          <w:sz w:val="24"/>
          <w:szCs w:val="24"/>
        </w:rPr>
        <w:t xml:space="preserve"> godini putem financijskog leasinga. Izdaci su manji za 48% u odnosu na prethodnu godinu budući da je u prethodnoj godini bilo izdataka za uplatu inicijalnog učešća.</w:t>
      </w:r>
    </w:p>
    <w:p w:rsidR="00C63DA6" w:rsidRPr="00805686" w:rsidRDefault="00C63DA6" w:rsidP="00805686">
      <w:pPr>
        <w:pStyle w:val="Odlomakpopisa"/>
        <w:spacing w:line="240" w:lineRule="auto"/>
        <w:jc w:val="both"/>
        <w:rPr>
          <w:rFonts w:cstheme="minorHAnsi"/>
          <w:b/>
          <w:bCs/>
          <w:sz w:val="24"/>
          <w:szCs w:val="24"/>
          <w:u w:val="single"/>
        </w:rPr>
      </w:pPr>
    </w:p>
    <w:p w:rsidR="00131A09" w:rsidRPr="00805686" w:rsidRDefault="00B13677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UKUPNI </w:t>
      </w:r>
      <w:r w:rsidR="00714AFB" w:rsidRPr="00805686">
        <w:rPr>
          <w:rFonts w:cstheme="minorHAnsi"/>
          <w:b/>
          <w:sz w:val="24"/>
          <w:szCs w:val="24"/>
        </w:rPr>
        <w:t>PR</w:t>
      </w:r>
      <w:r w:rsidR="006025D3" w:rsidRPr="00805686">
        <w:rPr>
          <w:rFonts w:cstheme="minorHAnsi"/>
          <w:b/>
          <w:sz w:val="24"/>
          <w:szCs w:val="24"/>
        </w:rPr>
        <w:t xml:space="preserve">IHODI I PRIMICI – iznose </w:t>
      </w:r>
      <w:r w:rsidR="00C70966">
        <w:rPr>
          <w:rFonts w:cstheme="minorHAnsi"/>
          <w:b/>
          <w:sz w:val="24"/>
          <w:szCs w:val="24"/>
        </w:rPr>
        <w:t>362.596,86</w:t>
      </w:r>
    </w:p>
    <w:p w:rsidR="00B13677" w:rsidRPr="00805686" w:rsidRDefault="00B13677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UKU</w:t>
      </w:r>
      <w:r w:rsidR="00911B58" w:rsidRPr="00805686">
        <w:rPr>
          <w:rFonts w:cstheme="minorHAnsi"/>
          <w:b/>
          <w:sz w:val="24"/>
          <w:szCs w:val="24"/>
        </w:rPr>
        <w:t xml:space="preserve">PNI </w:t>
      </w:r>
      <w:r w:rsidR="00714AFB" w:rsidRPr="00805686">
        <w:rPr>
          <w:rFonts w:cstheme="minorHAnsi"/>
          <w:b/>
          <w:sz w:val="24"/>
          <w:szCs w:val="24"/>
        </w:rPr>
        <w:t>R</w:t>
      </w:r>
      <w:r w:rsidR="00131A09" w:rsidRPr="00805686">
        <w:rPr>
          <w:rFonts w:cstheme="minorHAnsi"/>
          <w:b/>
          <w:sz w:val="24"/>
          <w:szCs w:val="24"/>
        </w:rPr>
        <w:t>ASH</w:t>
      </w:r>
      <w:r w:rsidR="00262890" w:rsidRPr="00805686">
        <w:rPr>
          <w:rFonts w:cstheme="minorHAnsi"/>
          <w:b/>
          <w:sz w:val="24"/>
          <w:szCs w:val="24"/>
        </w:rPr>
        <w:t xml:space="preserve">ODI I IZDACI – iznose </w:t>
      </w:r>
      <w:r w:rsidR="00C70966">
        <w:rPr>
          <w:rFonts w:cstheme="minorHAnsi"/>
          <w:b/>
          <w:sz w:val="24"/>
          <w:szCs w:val="24"/>
        </w:rPr>
        <w:t>362.663,86</w:t>
      </w:r>
    </w:p>
    <w:p w:rsidR="00B13677" w:rsidRPr="00805686" w:rsidRDefault="00C70966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MANJAK</w:t>
      </w:r>
      <w:r w:rsidR="00B13677" w:rsidRPr="00805686">
        <w:rPr>
          <w:rFonts w:cstheme="minorHAnsi"/>
          <w:b/>
          <w:sz w:val="24"/>
          <w:szCs w:val="24"/>
        </w:rPr>
        <w:t xml:space="preserve"> PRI</w:t>
      </w:r>
      <w:r w:rsidR="00911B58" w:rsidRPr="00805686">
        <w:rPr>
          <w:rFonts w:cstheme="minorHAnsi"/>
          <w:b/>
          <w:sz w:val="24"/>
          <w:szCs w:val="24"/>
        </w:rPr>
        <w:t xml:space="preserve">HODA I PRIMITAKA – iznosi </w:t>
      </w:r>
      <w:r>
        <w:rPr>
          <w:rFonts w:cstheme="minorHAnsi"/>
          <w:b/>
          <w:sz w:val="24"/>
          <w:szCs w:val="24"/>
        </w:rPr>
        <w:t>67,00</w:t>
      </w:r>
    </w:p>
    <w:p w:rsidR="00911B58" w:rsidRPr="00805686" w:rsidRDefault="00C63DA6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lastRenderedPageBreak/>
        <w:t>VIŠAK</w:t>
      </w:r>
      <w:r w:rsidR="00911B58" w:rsidRPr="00805686">
        <w:rPr>
          <w:rFonts w:cstheme="minorHAnsi"/>
          <w:b/>
          <w:sz w:val="24"/>
          <w:szCs w:val="24"/>
        </w:rPr>
        <w:t xml:space="preserve"> PRIHODA I PRIMI</w:t>
      </w:r>
      <w:r w:rsidR="00B3578B" w:rsidRPr="00805686">
        <w:rPr>
          <w:rFonts w:cstheme="minorHAnsi"/>
          <w:b/>
          <w:sz w:val="24"/>
          <w:szCs w:val="24"/>
        </w:rPr>
        <w:t xml:space="preserve">TAKA (PRENESENI) – iznosi </w:t>
      </w:r>
      <w:r w:rsidR="00C70966">
        <w:rPr>
          <w:rFonts w:cstheme="minorHAnsi"/>
          <w:b/>
          <w:sz w:val="24"/>
          <w:szCs w:val="24"/>
        </w:rPr>
        <w:t>24.767,53</w:t>
      </w:r>
    </w:p>
    <w:p w:rsidR="00093BA1" w:rsidRPr="00805686" w:rsidRDefault="00B13677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VIŠAK PRIHODA I PRIMITAKA RASPOLOŽIV U SLJ</w:t>
      </w:r>
      <w:r w:rsidR="00131A09" w:rsidRPr="00805686">
        <w:rPr>
          <w:rFonts w:cstheme="minorHAnsi"/>
          <w:b/>
          <w:sz w:val="24"/>
          <w:szCs w:val="24"/>
        </w:rPr>
        <w:t xml:space="preserve">EDEĆEM RAZDOBLJU – iznosi </w:t>
      </w:r>
      <w:r w:rsidR="00C70966">
        <w:rPr>
          <w:rFonts w:cstheme="minorHAnsi"/>
          <w:b/>
          <w:sz w:val="24"/>
          <w:szCs w:val="24"/>
        </w:rPr>
        <w:t>24.700,53</w:t>
      </w:r>
    </w:p>
    <w:p w:rsidR="00714AFB" w:rsidRPr="00805686" w:rsidRDefault="00714AFB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STANJE NOVČANIH SREDSTAVA NA K</w:t>
      </w:r>
      <w:r w:rsidR="00662648" w:rsidRPr="00805686">
        <w:rPr>
          <w:rFonts w:cstheme="minorHAnsi"/>
          <w:b/>
          <w:sz w:val="24"/>
          <w:szCs w:val="24"/>
        </w:rPr>
        <w:t>R</w:t>
      </w:r>
      <w:r w:rsidR="006025D3" w:rsidRPr="00805686">
        <w:rPr>
          <w:rFonts w:cstheme="minorHAnsi"/>
          <w:b/>
          <w:sz w:val="24"/>
          <w:szCs w:val="24"/>
        </w:rPr>
        <w:t xml:space="preserve">AJU IZVJEŠTAJNOG RAZDOBLJA – </w:t>
      </w:r>
      <w:r w:rsidR="00C70966">
        <w:rPr>
          <w:rFonts w:cstheme="minorHAnsi"/>
          <w:b/>
          <w:sz w:val="24"/>
          <w:szCs w:val="24"/>
        </w:rPr>
        <w:t>25.961,99</w:t>
      </w:r>
    </w:p>
    <w:p w:rsidR="0098427A" w:rsidRPr="00805686" w:rsidRDefault="0098427A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701B5E" w:rsidRPr="002763FC" w:rsidRDefault="00930296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i/>
          <w:sz w:val="28"/>
          <w:szCs w:val="28"/>
          <w:u w:val="single"/>
        </w:rPr>
      </w:pPr>
      <w:r w:rsidRPr="002763FC">
        <w:rPr>
          <w:rFonts w:cstheme="minorHAnsi"/>
          <w:b/>
          <w:i/>
          <w:sz w:val="28"/>
          <w:szCs w:val="28"/>
          <w:u w:val="single"/>
        </w:rPr>
        <w:t xml:space="preserve">BILJEŠKE UZ </w:t>
      </w:r>
      <w:r w:rsidR="00BF078A" w:rsidRPr="002763FC">
        <w:rPr>
          <w:rFonts w:cstheme="minorHAnsi"/>
          <w:b/>
          <w:i/>
          <w:sz w:val="28"/>
          <w:szCs w:val="28"/>
          <w:u w:val="single"/>
        </w:rPr>
        <w:t>BILANCU</w:t>
      </w:r>
    </w:p>
    <w:p w:rsidR="00701B5E" w:rsidRPr="00805686" w:rsidRDefault="00701B5E" w:rsidP="00805686">
      <w:pPr>
        <w:spacing w:line="240" w:lineRule="auto"/>
        <w:jc w:val="both"/>
        <w:rPr>
          <w:rFonts w:cstheme="minorHAnsi"/>
          <w:sz w:val="24"/>
          <w:szCs w:val="24"/>
        </w:rPr>
      </w:pPr>
      <w:bookmarkStart w:id="0" w:name="_Hlk157589113"/>
    </w:p>
    <w:bookmarkEnd w:id="0"/>
    <w:p w:rsidR="008113A5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 xml:space="preserve">IMOVINA - </w:t>
      </w:r>
      <w:r w:rsidRPr="00805686">
        <w:rPr>
          <w:rFonts w:cstheme="minorHAnsi"/>
          <w:sz w:val="24"/>
          <w:szCs w:val="24"/>
        </w:rPr>
        <w:t>evidentiran je iznos od</w:t>
      </w:r>
      <w:r w:rsidR="002763FC">
        <w:rPr>
          <w:rFonts w:cstheme="minorHAnsi"/>
          <w:sz w:val="24"/>
          <w:szCs w:val="24"/>
        </w:rPr>
        <w:t xml:space="preserve"> </w:t>
      </w:r>
      <w:r w:rsidR="0098427A">
        <w:rPr>
          <w:rFonts w:cstheme="minorHAnsi"/>
          <w:b/>
          <w:sz w:val="24"/>
          <w:szCs w:val="24"/>
        </w:rPr>
        <w:t>1</w:t>
      </w:r>
      <w:r w:rsidR="008A4EE3">
        <w:rPr>
          <w:rFonts w:cstheme="minorHAnsi"/>
          <w:b/>
          <w:sz w:val="24"/>
          <w:szCs w:val="24"/>
        </w:rPr>
        <w:t>38.463,27</w:t>
      </w:r>
      <w:r w:rsidR="0098427A">
        <w:rPr>
          <w:rFonts w:cstheme="minorHAnsi"/>
          <w:bCs/>
          <w:sz w:val="24"/>
          <w:szCs w:val="24"/>
        </w:rPr>
        <w:t>,</w:t>
      </w:r>
      <w:r w:rsidR="002763FC">
        <w:rPr>
          <w:rFonts w:cstheme="minorHAnsi"/>
          <w:bCs/>
          <w:sz w:val="24"/>
          <w:szCs w:val="24"/>
        </w:rPr>
        <w:t xml:space="preserve"> </w:t>
      </w:r>
      <w:r w:rsidR="001605D7" w:rsidRPr="00805686">
        <w:rPr>
          <w:rFonts w:cstheme="minorHAnsi"/>
          <w:bCs/>
          <w:sz w:val="24"/>
          <w:szCs w:val="24"/>
        </w:rPr>
        <w:t xml:space="preserve">manja u </w:t>
      </w:r>
      <w:r w:rsidR="008A4EE3">
        <w:rPr>
          <w:rFonts w:cstheme="minorHAnsi"/>
          <w:bCs/>
          <w:sz w:val="24"/>
          <w:szCs w:val="24"/>
        </w:rPr>
        <w:t>odnosu na prethodnu godinu za 17%.</w:t>
      </w:r>
      <w:r w:rsidR="001605D7" w:rsidRPr="00805686">
        <w:rPr>
          <w:rFonts w:cstheme="minorHAnsi"/>
          <w:bCs/>
          <w:sz w:val="24"/>
          <w:szCs w:val="24"/>
        </w:rPr>
        <w:t xml:space="preserve"> </w:t>
      </w:r>
    </w:p>
    <w:p w:rsidR="008A4EE3" w:rsidRPr="00805686" w:rsidRDefault="008A4EE3" w:rsidP="008A4EE3">
      <w:pPr>
        <w:spacing w:line="240" w:lineRule="auto"/>
        <w:jc w:val="both"/>
        <w:rPr>
          <w:rFonts w:cstheme="minorHAnsi"/>
          <w:color w:val="E36C0A" w:themeColor="accent6" w:themeShade="BF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Ustanova je izvršila sukladno računovodstvenim propisima redoviti godišnji popis imovine i obveza, odnosno inventuru pri čemu </w:t>
      </w:r>
      <w:r>
        <w:rPr>
          <w:rFonts w:cstheme="minorHAnsi"/>
          <w:sz w:val="24"/>
          <w:szCs w:val="24"/>
        </w:rPr>
        <w:t>nije bilo utvrđenih viškova ni manjkova, kao ni otpisa, već se samo obračunala amortizacija prema zakonski propisanim stopama ispravka vrijednosti.</w:t>
      </w:r>
    </w:p>
    <w:p w:rsidR="0098427A" w:rsidRPr="00805686" w:rsidRDefault="0098427A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NEFINAN</w:t>
      </w:r>
      <w:r w:rsidR="008A4EE3">
        <w:rPr>
          <w:rFonts w:cstheme="minorHAnsi"/>
          <w:sz w:val="24"/>
          <w:szCs w:val="24"/>
        </w:rPr>
        <w:t>CIJSKA IMOVINA iznosi 97.506,51</w:t>
      </w:r>
      <w:r w:rsidRPr="00805686">
        <w:rPr>
          <w:rFonts w:cstheme="minorHAnsi"/>
          <w:sz w:val="24"/>
          <w:szCs w:val="24"/>
        </w:rPr>
        <w:t>.</w:t>
      </w: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i/>
          <w:iCs/>
          <w:sz w:val="24"/>
          <w:szCs w:val="24"/>
        </w:rPr>
        <w:t xml:space="preserve">Neproizvedena dugotrajna imovina </w:t>
      </w:r>
      <w:r w:rsidRPr="00805686">
        <w:rPr>
          <w:rFonts w:cstheme="minorHAnsi"/>
          <w:sz w:val="24"/>
          <w:szCs w:val="24"/>
        </w:rPr>
        <w:t xml:space="preserve">iznosi </w:t>
      </w:r>
      <w:r w:rsidR="008A4EE3">
        <w:rPr>
          <w:rFonts w:cstheme="minorHAnsi"/>
          <w:sz w:val="24"/>
          <w:szCs w:val="24"/>
        </w:rPr>
        <w:t>15.134,04</w:t>
      </w:r>
      <w:r w:rsidRPr="00805686">
        <w:rPr>
          <w:rFonts w:cstheme="minorHAnsi"/>
          <w:sz w:val="24"/>
          <w:szCs w:val="24"/>
        </w:rPr>
        <w:t>,</w:t>
      </w:r>
      <w:r w:rsidR="008A4EE3">
        <w:rPr>
          <w:rFonts w:cstheme="minorHAnsi"/>
          <w:sz w:val="24"/>
          <w:szCs w:val="24"/>
        </w:rPr>
        <w:t xml:space="preserve"> a ispravak vrijednosti 1.403,42</w:t>
      </w:r>
      <w:r w:rsidRPr="00805686">
        <w:rPr>
          <w:rFonts w:cstheme="minorHAnsi"/>
          <w:sz w:val="24"/>
          <w:szCs w:val="24"/>
        </w:rPr>
        <w:t>. U neproizvedenoj dugotrajnoj imovini evidentirano je zemljište poligona u vlasništvu Učilišta i nematerijalna imovina</w:t>
      </w:r>
      <w:r w:rsidR="008A4EE3">
        <w:rPr>
          <w:rFonts w:cstheme="minorHAnsi"/>
          <w:sz w:val="24"/>
          <w:szCs w:val="24"/>
        </w:rPr>
        <w:t xml:space="preserve"> - licence</w:t>
      </w:r>
      <w:r w:rsidRPr="00805686">
        <w:rPr>
          <w:rFonts w:cstheme="minorHAnsi"/>
          <w:sz w:val="24"/>
          <w:szCs w:val="24"/>
        </w:rPr>
        <w:t>.</w:t>
      </w:r>
    </w:p>
    <w:p w:rsidR="008A4EE3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A4EE3">
        <w:rPr>
          <w:rFonts w:cstheme="minorHAnsi"/>
          <w:i/>
          <w:iCs/>
          <w:sz w:val="24"/>
          <w:szCs w:val="24"/>
        </w:rPr>
        <w:t xml:space="preserve">Proizvedena dugotrajna imovina </w:t>
      </w:r>
      <w:r w:rsidR="008A4EE3">
        <w:rPr>
          <w:rFonts w:cstheme="minorHAnsi"/>
          <w:sz w:val="24"/>
          <w:szCs w:val="24"/>
        </w:rPr>
        <w:t>iznosi 82.372,47</w:t>
      </w:r>
      <w:r w:rsidRPr="008A4EE3">
        <w:rPr>
          <w:rFonts w:cstheme="minorHAnsi"/>
          <w:sz w:val="24"/>
          <w:szCs w:val="24"/>
        </w:rPr>
        <w:t xml:space="preserve">, a odnosi se na </w:t>
      </w:r>
      <w:r w:rsidR="007E4730" w:rsidRPr="008A4EE3">
        <w:rPr>
          <w:rFonts w:cstheme="minorHAnsi"/>
          <w:sz w:val="24"/>
          <w:szCs w:val="24"/>
        </w:rPr>
        <w:t>uredsku opremu i namještaj (laptopi, računala, printeri, te ureds</w:t>
      </w:r>
      <w:r w:rsidR="008A4EE3">
        <w:rPr>
          <w:rFonts w:cstheme="minorHAnsi"/>
          <w:sz w:val="24"/>
          <w:szCs w:val="24"/>
        </w:rPr>
        <w:t>ki namještaj) u iznosu 101.420,24</w:t>
      </w:r>
      <w:r w:rsidR="007E4730" w:rsidRPr="008A4EE3">
        <w:rPr>
          <w:rFonts w:cstheme="minorHAnsi"/>
          <w:sz w:val="24"/>
          <w:szCs w:val="24"/>
        </w:rPr>
        <w:t>, komunikacijsku opremu 3.072,33</w:t>
      </w:r>
      <w:r w:rsidR="001605D7" w:rsidRPr="008A4EE3">
        <w:rPr>
          <w:rFonts w:cstheme="minorHAnsi"/>
          <w:sz w:val="24"/>
          <w:szCs w:val="24"/>
        </w:rPr>
        <w:t>, opre</w:t>
      </w:r>
      <w:r w:rsidR="008A4EE3">
        <w:rPr>
          <w:rFonts w:cstheme="minorHAnsi"/>
          <w:sz w:val="24"/>
          <w:szCs w:val="24"/>
        </w:rPr>
        <w:t>mu za održavanje i zaštitu 52.1</w:t>
      </w:r>
      <w:r w:rsidR="001605D7" w:rsidRPr="008A4EE3">
        <w:rPr>
          <w:rFonts w:cstheme="minorHAnsi"/>
          <w:sz w:val="24"/>
          <w:szCs w:val="24"/>
        </w:rPr>
        <w:t>3</w:t>
      </w:r>
      <w:r w:rsidR="008A4EE3">
        <w:rPr>
          <w:rFonts w:cstheme="minorHAnsi"/>
          <w:sz w:val="24"/>
          <w:szCs w:val="24"/>
        </w:rPr>
        <w:t>2,32</w:t>
      </w:r>
      <w:r w:rsidR="001605D7" w:rsidRPr="008A4EE3">
        <w:rPr>
          <w:rFonts w:cstheme="minorHAnsi"/>
          <w:sz w:val="24"/>
          <w:szCs w:val="24"/>
        </w:rPr>
        <w:t xml:space="preserve"> (hladnjaci, klime, bojleri, alarmni sustav)</w:t>
      </w:r>
      <w:r w:rsidR="008A4EE3">
        <w:rPr>
          <w:rFonts w:cstheme="minorHAnsi"/>
          <w:sz w:val="24"/>
          <w:szCs w:val="24"/>
        </w:rPr>
        <w:t>.</w:t>
      </w:r>
    </w:p>
    <w:p w:rsidR="00F914D2" w:rsidRDefault="008A4EE3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Prijevozna sredstva (službeno vozilo ustanove i automobili</w:t>
      </w:r>
      <w:r w:rsidR="00F914D2">
        <w:rPr>
          <w:rFonts w:cstheme="minorHAnsi"/>
          <w:sz w:val="24"/>
          <w:szCs w:val="24"/>
        </w:rPr>
        <w:t xml:space="preserve"> za auto-školu) iznose 73.957,33</w:t>
      </w:r>
      <w:r>
        <w:rPr>
          <w:rFonts w:cstheme="minorHAnsi"/>
          <w:sz w:val="24"/>
          <w:szCs w:val="24"/>
        </w:rPr>
        <w:t>, a i</w:t>
      </w:r>
      <w:r w:rsidR="001605D7" w:rsidRPr="008A4EE3">
        <w:rPr>
          <w:rFonts w:cstheme="minorHAnsi"/>
          <w:sz w:val="24"/>
          <w:szCs w:val="24"/>
        </w:rPr>
        <w:t>spravak vrijednosti prij</w:t>
      </w:r>
      <w:r>
        <w:rPr>
          <w:rFonts w:cstheme="minorHAnsi"/>
          <w:sz w:val="24"/>
          <w:szCs w:val="24"/>
        </w:rPr>
        <w:t>ev</w:t>
      </w:r>
      <w:r w:rsidR="00F914D2">
        <w:rPr>
          <w:rFonts w:cstheme="minorHAnsi"/>
          <w:sz w:val="24"/>
          <w:szCs w:val="24"/>
        </w:rPr>
        <w:t>oznih sredstava iznosi 46.876,34</w:t>
      </w:r>
      <w:r w:rsidR="0098427A" w:rsidRPr="008A4EE3">
        <w:rPr>
          <w:rFonts w:cstheme="minorHAnsi"/>
          <w:sz w:val="24"/>
          <w:szCs w:val="24"/>
        </w:rPr>
        <w:t xml:space="preserve">. </w:t>
      </w:r>
      <w:r w:rsidR="00F914D2">
        <w:rPr>
          <w:rFonts w:cstheme="minorHAnsi"/>
          <w:sz w:val="24"/>
          <w:szCs w:val="24"/>
        </w:rPr>
        <w:t>Prijevozna sredstva su manja za 14% jer je tijekom godine prodano rashodovano vozilo RENAULT CLIO iz 2013.g.</w:t>
      </w:r>
      <w:r w:rsidR="0098427A" w:rsidRPr="008A4EE3">
        <w:rPr>
          <w:rFonts w:cstheme="minorHAnsi"/>
          <w:sz w:val="24"/>
          <w:szCs w:val="24"/>
        </w:rPr>
        <w:t>Proizvedena d</w:t>
      </w:r>
      <w:r>
        <w:rPr>
          <w:rFonts w:cstheme="minorHAnsi"/>
          <w:sz w:val="24"/>
          <w:szCs w:val="24"/>
        </w:rPr>
        <w:t>ugotrajna imovina je manja za 17</w:t>
      </w:r>
      <w:r w:rsidR="0098427A" w:rsidRPr="008A4EE3">
        <w:rPr>
          <w:rFonts w:cstheme="minorHAnsi"/>
          <w:sz w:val="24"/>
          <w:szCs w:val="24"/>
        </w:rPr>
        <w:t>% u odnos</w:t>
      </w:r>
      <w:r>
        <w:rPr>
          <w:rFonts w:cstheme="minorHAnsi"/>
          <w:sz w:val="24"/>
          <w:szCs w:val="24"/>
        </w:rPr>
        <w:t>u</w:t>
      </w:r>
      <w:r w:rsidR="0098427A" w:rsidRPr="008A4EE3">
        <w:rPr>
          <w:rFonts w:cstheme="minorHAnsi"/>
          <w:sz w:val="24"/>
          <w:szCs w:val="24"/>
        </w:rPr>
        <w:t xml:space="preserve"> na prethodnu godinu</w:t>
      </w:r>
      <w:r w:rsidR="00F914D2">
        <w:rPr>
          <w:rFonts w:cstheme="minorHAnsi"/>
          <w:sz w:val="24"/>
          <w:szCs w:val="24"/>
        </w:rPr>
        <w:t xml:space="preserve">. </w:t>
      </w: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Sitni inventar u upotrebi i ispravak vrijednosti evidentiran je u iznosu od </w:t>
      </w:r>
      <w:r w:rsidR="00F914D2">
        <w:rPr>
          <w:rFonts w:cstheme="minorHAnsi"/>
          <w:sz w:val="24"/>
          <w:szCs w:val="24"/>
        </w:rPr>
        <w:t>61.437,22.</w:t>
      </w: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FINANCIJSKA IMOVINA iznosi </w:t>
      </w:r>
      <w:r w:rsidR="00F914D2">
        <w:rPr>
          <w:rFonts w:cstheme="minorHAnsi"/>
          <w:sz w:val="24"/>
          <w:szCs w:val="24"/>
        </w:rPr>
        <w:t>40.956,76</w:t>
      </w:r>
      <w:r w:rsidR="001605D7" w:rsidRPr="00805686">
        <w:rPr>
          <w:rFonts w:cstheme="minorHAnsi"/>
          <w:sz w:val="24"/>
          <w:szCs w:val="24"/>
        </w:rPr>
        <w:t xml:space="preserve">. </w:t>
      </w:r>
      <w:r w:rsidRPr="00805686">
        <w:rPr>
          <w:rFonts w:cstheme="minorHAnsi"/>
          <w:sz w:val="24"/>
          <w:szCs w:val="24"/>
        </w:rPr>
        <w:t xml:space="preserve">Odnosi se na novčana sredstva na žiro-računu kod tuzemne poslovne banke (ZABA d.d.) u iznosu od </w:t>
      </w:r>
      <w:r w:rsidR="00F914D2">
        <w:rPr>
          <w:rFonts w:cstheme="minorHAnsi"/>
          <w:sz w:val="24"/>
          <w:szCs w:val="24"/>
        </w:rPr>
        <w:t>25.861,41, te na novčana sredstva u blagajni u iznosu od 100,58.</w:t>
      </w:r>
      <w:r w:rsidR="00FF770E" w:rsidRPr="00805686">
        <w:rPr>
          <w:rFonts w:cstheme="minorHAnsi"/>
          <w:sz w:val="24"/>
          <w:szCs w:val="24"/>
        </w:rPr>
        <w:t xml:space="preserve"> </w:t>
      </w:r>
    </w:p>
    <w:p w:rsidR="00FF770E" w:rsidRPr="00805686" w:rsidRDefault="00FF770E" w:rsidP="00805686">
      <w:pPr>
        <w:spacing w:line="240" w:lineRule="auto"/>
        <w:ind w:firstLine="708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lastRenderedPageBreak/>
        <w:t>Potraživa</w:t>
      </w:r>
      <w:r w:rsidR="00F914D2">
        <w:rPr>
          <w:rFonts w:cstheme="minorHAnsi"/>
          <w:sz w:val="24"/>
          <w:szCs w:val="24"/>
        </w:rPr>
        <w:t>nja za pretporez u iznosu 321,61 za neplaćene nedospjele ulazne račune</w:t>
      </w:r>
      <w:r w:rsidRPr="00805686">
        <w:rPr>
          <w:rFonts w:cstheme="minorHAnsi"/>
          <w:sz w:val="24"/>
          <w:szCs w:val="24"/>
        </w:rPr>
        <w:t>, te ostal</w:t>
      </w:r>
      <w:r w:rsidR="00F914D2">
        <w:rPr>
          <w:rFonts w:cstheme="minorHAnsi"/>
          <w:sz w:val="24"/>
          <w:szCs w:val="24"/>
        </w:rPr>
        <w:t>a potraživanja u iznosu 979,58</w:t>
      </w:r>
      <w:r w:rsidRPr="00805686">
        <w:rPr>
          <w:rFonts w:cstheme="minorHAnsi"/>
          <w:sz w:val="24"/>
          <w:szCs w:val="24"/>
        </w:rPr>
        <w:t xml:space="preserve"> a odnosi se na refundacije troškova od OŠ Marije Jurić Zagorke.</w:t>
      </w:r>
    </w:p>
    <w:p w:rsidR="00FF770E" w:rsidRPr="00805686" w:rsidRDefault="00FF770E" w:rsidP="00805686">
      <w:pPr>
        <w:spacing w:line="240" w:lineRule="auto"/>
        <w:ind w:firstLine="708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Potraživanja za pri</w:t>
      </w:r>
      <w:r w:rsidR="00F914D2">
        <w:rPr>
          <w:rFonts w:cstheme="minorHAnsi"/>
          <w:sz w:val="24"/>
          <w:szCs w:val="24"/>
        </w:rPr>
        <w:t xml:space="preserve">hode poslovanja iznose 13.693,58 odnosno, iznose 18.515,99 a ispravak potraživanja od 50% i 100% iznosi 4.822,41. </w:t>
      </w:r>
    </w:p>
    <w:p w:rsidR="00805686" w:rsidRPr="00805686" w:rsidRDefault="00805686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8113A5" w:rsidRPr="00805686" w:rsidRDefault="008113A5" w:rsidP="00805686">
      <w:pPr>
        <w:spacing w:line="240" w:lineRule="auto"/>
        <w:jc w:val="both"/>
        <w:rPr>
          <w:rFonts w:cstheme="minorHAnsi"/>
          <w:color w:val="E36C0A" w:themeColor="accent6" w:themeShade="BF"/>
          <w:sz w:val="24"/>
          <w:szCs w:val="24"/>
        </w:rPr>
      </w:pPr>
    </w:p>
    <w:p w:rsidR="00805686" w:rsidRPr="00805686" w:rsidRDefault="00805686" w:rsidP="00805686">
      <w:pPr>
        <w:spacing w:line="240" w:lineRule="auto"/>
        <w:jc w:val="both"/>
        <w:rPr>
          <w:rFonts w:cstheme="minorHAnsi"/>
          <w:b/>
          <w:sz w:val="24"/>
          <w:szCs w:val="24"/>
        </w:rPr>
      </w:pPr>
    </w:p>
    <w:p w:rsidR="008113A5" w:rsidRPr="000A1345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OBVEZE I VLASTITI IZVORI</w:t>
      </w:r>
      <w:r w:rsidRPr="00805686">
        <w:rPr>
          <w:rFonts w:cstheme="minorHAnsi"/>
          <w:sz w:val="24"/>
          <w:szCs w:val="24"/>
        </w:rPr>
        <w:t xml:space="preserve"> – evidentiran je iznos od </w:t>
      </w:r>
      <w:r w:rsidR="00866B48" w:rsidRPr="00805686">
        <w:rPr>
          <w:rFonts w:cstheme="minorHAnsi"/>
          <w:b/>
          <w:sz w:val="24"/>
          <w:szCs w:val="24"/>
        </w:rPr>
        <w:t>1</w:t>
      </w:r>
      <w:r w:rsidR="000A1345">
        <w:rPr>
          <w:rFonts w:cstheme="minorHAnsi"/>
          <w:b/>
          <w:sz w:val="24"/>
          <w:szCs w:val="24"/>
        </w:rPr>
        <w:t xml:space="preserve">38.463,27, </w:t>
      </w:r>
      <w:r w:rsidR="000A1345">
        <w:rPr>
          <w:rFonts w:cstheme="minorHAnsi"/>
          <w:sz w:val="24"/>
          <w:szCs w:val="24"/>
        </w:rPr>
        <w:t>identično kao i imovina, što znači AKTIVA = PASIVA.</w:t>
      </w:r>
    </w:p>
    <w:p w:rsidR="000A1345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Evidentirane su obveze u iznosu od </w:t>
      </w:r>
      <w:r w:rsidR="000A1345">
        <w:rPr>
          <w:rFonts w:cstheme="minorHAnsi"/>
          <w:sz w:val="24"/>
          <w:szCs w:val="24"/>
        </w:rPr>
        <w:t>32.323,35</w:t>
      </w:r>
      <w:r w:rsidR="00866B48" w:rsidRPr="00805686">
        <w:rPr>
          <w:rFonts w:cstheme="minorHAnsi"/>
          <w:sz w:val="24"/>
          <w:szCs w:val="24"/>
        </w:rPr>
        <w:t xml:space="preserve">, </w:t>
      </w:r>
      <w:r w:rsidRPr="00805686">
        <w:rPr>
          <w:rFonts w:cstheme="minorHAnsi"/>
          <w:sz w:val="24"/>
          <w:szCs w:val="24"/>
        </w:rPr>
        <w:t xml:space="preserve">a odnose se na nedospjele obveze </w:t>
      </w:r>
      <w:r w:rsidR="00866B48" w:rsidRPr="00805686">
        <w:rPr>
          <w:rFonts w:cstheme="minorHAnsi"/>
          <w:sz w:val="24"/>
          <w:szCs w:val="24"/>
        </w:rPr>
        <w:t>za rash</w:t>
      </w:r>
      <w:r w:rsidR="000A1345">
        <w:rPr>
          <w:rFonts w:cstheme="minorHAnsi"/>
          <w:sz w:val="24"/>
          <w:szCs w:val="24"/>
        </w:rPr>
        <w:t>ode poslovanja u iznosu 5.779,90</w:t>
      </w:r>
      <w:r w:rsidR="00866B48" w:rsidRPr="00805686">
        <w:rPr>
          <w:rFonts w:cstheme="minorHAnsi"/>
          <w:sz w:val="24"/>
          <w:szCs w:val="24"/>
        </w:rPr>
        <w:t xml:space="preserve"> i to obveze prema dobavljačima za materija</w:t>
      </w:r>
      <w:r w:rsidR="000A1345">
        <w:rPr>
          <w:rFonts w:cstheme="minorHAnsi"/>
          <w:sz w:val="24"/>
          <w:szCs w:val="24"/>
        </w:rPr>
        <w:t>lne rashode u iznosu od 2.456,67</w:t>
      </w:r>
      <w:r w:rsidR="00866B48" w:rsidRPr="00805686">
        <w:rPr>
          <w:rFonts w:cstheme="minorHAnsi"/>
          <w:sz w:val="24"/>
          <w:szCs w:val="24"/>
        </w:rPr>
        <w:t xml:space="preserve"> </w:t>
      </w:r>
      <w:r w:rsidRPr="00805686">
        <w:rPr>
          <w:rFonts w:cstheme="minorHAnsi"/>
          <w:sz w:val="24"/>
          <w:szCs w:val="24"/>
        </w:rPr>
        <w:t>koji su račune dostavili tek početkom siječnja i nije bilo vremenski ni tehnički izvedivo da se plate u 202</w:t>
      </w:r>
      <w:r w:rsidR="000A1345">
        <w:rPr>
          <w:rFonts w:cstheme="minorHAnsi"/>
          <w:sz w:val="24"/>
          <w:szCs w:val="24"/>
        </w:rPr>
        <w:t>4</w:t>
      </w:r>
      <w:r w:rsidRPr="00805686">
        <w:rPr>
          <w:rFonts w:cstheme="minorHAnsi"/>
          <w:sz w:val="24"/>
          <w:szCs w:val="24"/>
        </w:rPr>
        <w:t>.g.</w:t>
      </w:r>
      <w:r w:rsidR="00866B48" w:rsidRPr="00805686">
        <w:rPr>
          <w:rFonts w:cstheme="minorHAnsi"/>
          <w:sz w:val="24"/>
          <w:szCs w:val="24"/>
        </w:rPr>
        <w:t xml:space="preserve"> te ostale</w:t>
      </w:r>
      <w:r w:rsidR="000A1345">
        <w:rPr>
          <w:rFonts w:cstheme="minorHAnsi"/>
          <w:sz w:val="24"/>
          <w:szCs w:val="24"/>
        </w:rPr>
        <w:t xml:space="preserve"> tekuće obveze u iznosu 3.323,23</w:t>
      </w:r>
      <w:r w:rsidR="00866B48" w:rsidRPr="00805686">
        <w:rPr>
          <w:rFonts w:cstheme="minorHAnsi"/>
          <w:sz w:val="24"/>
          <w:szCs w:val="24"/>
        </w:rPr>
        <w:t xml:space="preserve"> koje se odnose na </w:t>
      </w:r>
      <w:r w:rsidR="0057481F" w:rsidRPr="00805686">
        <w:rPr>
          <w:rFonts w:cstheme="minorHAnsi"/>
          <w:sz w:val="24"/>
          <w:szCs w:val="24"/>
        </w:rPr>
        <w:t xml:space="preserve">obveze za PDV po izdanim računima </w:t>
      </w:r>
      <w:r w:rsidR="000A1345">
        <w:rPr>
          <w:rFonts w:cstheme="minorHAnsi"/>
          <w:sz w:val="24"/>
          <w:szCs w:val="24"/>
        </w:rPr>
        <w:t>koji nisu naplaćeni, jer se PDV u ustanovi obračunava prema naplaćenoj realizaciji. Tijekom godine je uvedeno plaćanje putem POS uređaja tako da se računi odmah naplate, a korisnicima banke razrežu na rate. Time je poboljšana i naplata usluge.</w:t>
      </w:r>
    </w:p>
    <w:p w:rsidR="000A1345" w:rsidRDefault="000A134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Također je evidentirana obveza za nabavu nefinancijske imovine u iznosu od 68,00.</w:t>
      </w:r>
    </w:p>
    <w:p w:rsidR="0057481F" w:rsidRPr="00805686" w:rsidRDefault="0057481F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color w:val="E36C0A" w:themeColor="accent6" w:themeShade="BF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>Ob</w:t>
      </w:r>
      <w:r w:rsidR="000A1345">
        <w:rPr>
          <w:rFonts w:cstheme="minorHAnsi"/>
          <w:sz w:val="24"/>
          <w:szCs w:val="24"/>
        </w:rPr>
        <w:t>veze za kredite iznose 26.437,48</w:t>
      </w:r>
      <w:r w:rsidRPr="00805686">
        <w:rPr>
          <w:rFonts w:cstheme="minorHAnsi"/>
          <w:sz w:val="24"/>
          <w:szCs w:val="24"/>
        </w:rPr>
        <w:t xml:space="preserve"> a odnose se na nedospjelu obvezu za 2 financijska leasinga kojima je učilište financiralo nabavku </w:t>
      </w:r>
      <w:r w:rsidR="000A1345">
        <w:rPr>
          <w:rFonts w:cstheme="minorHAnsi"/>
          <w:sz w:val="24"/>
          <w:szCs w:val="24"/>
        </w:rPr>
        <w:t>automobila za potrebe autoškole u 2023.g.</w:t>
      </w:r>
    </w:p>
    <w:p w:rsidR="0057481F" w:rsidRPr="00805686" w:rsidRDefault="0057481F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Odgođeno plaćanje rashoda u iznosu 37,97 odnosi se na pretplatu jednog polaznika autošk</w:t>
      </w:r>
      <w:r w:rsidR="000A1345">
        <w:rPr>
          <w:rFonts w:cstheme="minorHAnsi"/>
          <w:sz w:val="24"/>
          <w:szCs w:val="24"/>
        </w:rPr>
        <w:t>ole kojem ćemo u narednom razdoblju</w:t>
      </w:r>
      <w:r w:rsidRPr="00805686">
        <w:rPr>
          <w:rFonts w:cstheme="minorHAnsi"/>
          <w:sz w:val="24"/>
          <w:szCs w:val="24"/>
        </w:rPr>
        <w:t xml:space="preserve"> izvršiti povrat preplate.</w:t>
      </w: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Vlastiti izvori  evidentirani su u iznosu od </w:t>
      </w:r>
      <w:r w:rsidR="000A1345">
        <w:rPr>
          <w:rFonts w:cstheme="minorHAnsi"/>
          <w:sz w:val="24"/>
          <w:szCs w:val="24"/>
        </w:rPr>
        <w:t>106.139,92</w:t>
      </w:r>
    </w:p>
    <w:p w:rsidR="008113A5" w:rsidRPr="00805686" w:rsidRDefault="008113A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VIŠAK PRIHODA iznosi </w:t>
      </w:r>
      <w:r w:rsidR="000A1345">
        <w:rPr>
          <w:rFonts w:cstheme="minorHAnsi"/>
          <w:sz w:val="24"/>
          <w:szCs w:val="24"/>
        </w:rPr>
        <w:t>24.700,53</w:t>
      </w:r>
      <w:r w:rsidR="00805686" w:rsidRPr="00805686">
        <w:rPr>
          <w:rFonts w:cstheme="minorHAnsi"/>
          <w:sz w:val="24"/>
          <w:szCs w:val="24"/>
        </w:rPr>
        <w:t xml:space="preserve"> </w:t>
      </w:r>
      <w:r w:rsidRPr="00805686">
        <w:rPr>
          <w:rFonts w:cstheme="minorHAnsi"/>
          <w:sz w:val="24"/>
          <w:szCs w:val="24"/>
        </w:rPr>
        <w:t>koji je u korelaciji sa podacima o rezultatu poslovanja na izvještaju PR-RAS.</w:t>
      </w:r>
    </w:p>
    <w:p w:rsidR="00784C01" w:rsidRDefault="000A134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 izvanbilančnim zapisima evidentirani su utuženi kupci za potraživanja za autoškolu i njegovatelje iz prethodnih godina, za koje postoji mogućnost povećanja imovine. </w:t>
      </w:r>
    </w:p>
    <w:p w:rsidR="000A1345" w:rsidRDefault="000A1345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Pregled utuženih kupaca:</w:t>
      </w:r>
    </w:p>
    <w:p w:rsidR="000A1345" w:rsidRDefault="000A1345" w:rsidP="000A1345">
      <w:pPr>
        <w:spacing w:line="240" w:lineRule="auto"/>
        <w:jc w:val="center"/>
        <w:rPr>
          <w:rFonts w:cstheme="minorHAnsi"/>
          <w:b/>
          <w:bCs/>
          <w:sz w:val="24"/>
          <w:szCs w:val="24"/>
        </w:rPr>
      </w:pPr>
      <w:r w:rsidRPr="00D22CEE">
        <w:rPr>
          <w:rFonts w:cstheme="minorHAnsi"/>
          <w:b/>
          <w:bCs/>
          <w:sz w:val="24"/>
          <w:szCs w:val="24"/>
        </w:rPr>
        <w:lastRenderedPageBreak/>
        <w:t>Tablica utuženih potraživanja POU Vrbovec</w:t>
      </w:r>
    </w:p>
    <w:p w:rsidR="000A1345" w:rsidRPr="00D22CEE" w:rsidRDefault="000A1345" w:rsidP="000A1345">
      <w:pPr>
        <w:spacing w:line="240" w:lineRule="auto"/>
        <w:jc w:val="center"/>
        <w:rPr>
          <w:rFonts w:cstheme="minorHAnsi"/>
          <w:b/>
          <w:bCs/>
          <w:sz w:val="24"/>
          <w:szCs w:val="24"/>
        </w:rPr>
      </w:pPr>
    </w:p>
    <w:tbl>
      <w:tblPr>
        <w:tblW w:w="12399" w:type="dxa"/>
        <w:jc w:val="center"/>
        <w:tblLook w:val="04A0"/>
      </w:tblPr>
      <w:tblGrid>
        <w:gridCol w:w="893"/>
        <w:gridCol w:w="2405"/>
        <w:gridCol w:w="2509"/>
        <w:gridCol w:w="1167"/>
        <w:gridCol w:w="2096"/>
        <w:gridCol w:w="3329"/>
      </w:tblGrid>
      <w:tr w:rsidR="000A1345" w:rsidTr="000A1345">
        <w:trPr>
          <w:trHeight w:val="449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R.br.</w:t>
            </w: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Dužnik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Opis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Iznos glavnice</w:t>
            </w:r>
          </w:p>
        </w:tc>
        <w:tc>
          <w:tcPr>
            <w:tcW w:w="2096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Datum početka ovrhe</w:t>
            </w:r>
          </w:p>
        </w:tc>
        <w:tc>
          <w:tcPr>
            <w:tcW w:w="3329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Napomena</w:t>
            </w:r>
          </w:p>
        </w:tc>
      </w:tr>
      <w:tr w:rsidR="000A1345" w:rsidTr="000A1345">
        <w:trPr>
          <w:trHeight w:val="66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Bilić Olivera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osposobljavanje za njegovatelje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597,25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18.07.2011.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Zabilježba na nekretnini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Gregurić Slavko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autoškolu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201,50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28.06.2010.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Zabilježba na nekretnini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3.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Ledinski Zdravko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autoškolu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178,11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28.06.2010.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4.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Božić Danijela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autoškolu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219,64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20.09.2016.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658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5.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Božić Katarina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osposobljavanje za njegovatelje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185,81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20.09.2016.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6.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Makek Ivan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autoškolu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252,17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25.05.2018.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7.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Majerić Martina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autoškolu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88,11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21.04.2021.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439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8.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Puhin Dario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slikarsku radionicu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79,63</w:t>
            </w: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21.04.2021.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</w:t>
            </w:r>
          </w:p>
        </w:tc>
      </w:tr>
      <w:tr w:rsidR="000A1345" w:rsidTr="000A1345">
        <w:trPr>
          <w:trHeight w:val="658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9.</w:t>
            </w:r>
          </w:p>
        </w:tc>
        <w:tc>
          <w:tcPr>
            <w:tcW w:w="240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Dundović Tatjana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Dug za osposobljavanje za njegovatelje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132,72</w:t>
            </w:r>
          </w:p>
        </w:tc>
        <w:tc>
          <w:tcPr>
            <w:tcW w:w="209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07.09.2021.</w:t>
            </w:r>
          </w:p>
        </w:tc>
        <w:tc>
          <w:tcPr>
            <w:tcW w:w="332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  <w:r>
              <w:rPr>
                <w:rFonts w:eastAsia="Times New Roman" w:cstheme="minorHAnsi"/>
                <w:color w:val="000000"/>
                <w:lang w:eastAsia="hr-HR"/>
              </w:rPr>
              <w:t> Naplaćeno na kraju 2024.g. ali je stigla obavijest iz banke da su pogrešno isplatili sa zaštićenog računa, i traže povrat u 2025.g.</w:t>
            </w:r>
          </w:p>
        </w:tc>
      </w:tr>
      <w:tr w:rsidR="000A1345" w:rsidTr="000A1345">
        <w:trPr>
          <w:trHeight w:val="658"/>
          <w:jc w:val="center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2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color w:val="000000"/>
                <w:lang w:eastAsia="hr-HR"/>
              </w:rPr>
            </w:pPr>
          </w:p>
        </w:tc>
      </w:tr>
      <w:tr w:rsidR="000A1345" w:rsidRPr="00B03B85" w:rsidTr="000A1345">
        <w:trPr>
          <w:trHeight w:val="658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B03B85">
              <w:rPr>
                <w:rFonts w:eastAsia="Times New Roman" w:cstheme="minorHAnsi"/>
                <w:b/>
                <w:color w:val="000000"/>
                <w:lang w:eastAsia="hr-HR"/>
              </w:rPr>
              <w:t>Ukupno: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  <w:r w:rsidRPr="00B03B85">
              <w:rPr>
                <w:rFonts w:eastAsia="Times New Roman" w:cstheme="minorHAnsi"/>
                <w:b/>
                <w:color w:val="000000"/>
                <w:lang w:eastAsia="hr-HR"/>
              </w:rPr>
              <w:fldChar w:fldCharType="begin"/>
            </w:r>
            <w:r w:rsidRPr="00B03B85">
              <w:rPr>
                <w:rFonts w:eastAsia="Times New Roman" w:cstheme="minorHAnsi"/>
                <w:b/>
                <w:color w:val="000000"/>
                <w:lang w:eastAsia="hr-HR"/>
              </w:rPr>
              <w:instrText xml:space="preserve"> =SUM(ABOVE) </w:instrText>
            </w:r>
            <w:r w:rsidRPr="00B03B85">
              <w:rPr>
                <w:rFonts w:eastAsia="Times New Roman" w:cstheme="minorHAnsi"/>
                <w:b/>
                <w:color w:val="000000"/>
                <w:lang w:eastAsia="hr-HR"/>
              </w:rPr>
              <w:fldChar w:fldCharType="separate"/>
            </w:r>
            <w:r w:rsidRPr="00B03B85">
              <w:rPr>
                <w:rFonts w:eastAsia="Times New Roman" w:cstheme="minorHAnsi"/>
                <w:b/>
                <w:noProof/>
                <w:color w:val="000000"/>
                <w:lang w:eastAsia="hr-HR"/>
              </w:rPr>
              <w:t>1934,94</w:t>
            </w:r>
            <w:r w:rsidRPr="00B03B85">
              <w:rPr>
                <w:rFonts w:eastAsia="Times New Roman" w:cstheme="minorHAnsi"/>
                <w:b/>
                <w:color w:val="000000"/>
                <w:lang w:eastAsia="hr-HR"/>
              </w:rPr>
              <w:fldChar w:fldCharType="end"/>
            </w:r>
          </w:p>
        </w:tc>
        <w:tc>
          <w:tcPr>
            <w:tcW w:w="2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  <w:tc>
          <w:tcPr>
            <w:tcW w:w="3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A1345" w:rsidRPr="00B03B85" w:rsidRDefault="000A1345" w:rsidP="000A1345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  <w:lang w:eastAsia="hr-HR"/>
              </w:rPr>
            </w:pPr>
          </w:p>
        </w:tc>
      </w:tr>
    </w:tbl>
    <w:p w:rsidR="000A1345" w:rsidRPr="000A1345" w:rsidRDefault="000A1345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805686" w:rsidRPr="00805686" w:rsidRDefault="00805686" w:rsidP="00805686">
      <w:pPr>
        <w:spacing w:line="240" w:lineRule="auto"/>
        <w:jc w:val="both"/>
        <w:rPr>
          <w:rFonts w:cstheme="minorHAnsi"/>
          <w:sz w:val="28"/>
          <w:szCs w:val="28"/>
        </w:rPr>
      </w:pPr>
    </w:p>
    <w:p w:rsidR="00BF078A" w:rsidRPr="00805686" w:rsidRDefault="00BF078A" w:rsidP="00805686">
      <w:pPr>
        <w:spacing w:line="240" w:lineRule="auto"/>
        <w:jc w:val="both"/>
        <w:rPr>
          <w:rFonts w:cstheme="minorHAnsi"/>
          <w:b/>
          <w:sz w:val="28"/>
          <w:szCs w:val="28"/>
        </w:rPr>
      </w:pPr>
    </w:p>
    <w:p w:rsidR="00BF078A" w:rsidRPr="00805686" w:rsidRDefault="00BF078A" w:rsidP="00805686">
      <w:pPr>
        <w:pStyle w:val="Odlomakpopisa"/>
        <w:numPr>
          <w:ilvl w:val="0"/>
          <w:numId w:val="1"/>
        </w:numPr>
        <w:jc w:val="both"/>
        <w:rPr>
          <w:rFonts w:cstheme="minorHAnsi"/>
          <w:b/>
          <w:i/>
          <w:sz w:val="28"/>
          <w:szCs w:val="28"/>
          <w:u w:val="single"/>
        </w:rPr>
      </w:pPr>
      <w:r w:rsidRPr="00805686">
        <w:rPr>
          <w:rFonts w:cstheme="minorHAnsi"/>
          <w:b/>
          <w:i/>
          <w:sz w:val="28"/>
          <w:szCs w:val="28"/>
          <w:u w:val="single"/>
        </w:rPr>
        <w:t>BILJEŠKE UZ IZVJEŠTAJ O RASHODIMA PREMA FUNKCIJSKOJ KLASIFIKACIJI</w:t>
      </w:r>
    </w:p>
    <w:p w:rsidR="00930296" w:rsidRPr="00805686" w:rsidRDefault="00930296" w:rsidP="00805686">
      <w:pPr>
        <w:pStyle w:val="Odlomakpopisa"/>
        <w:spacing w:line="240" w:lineRule="auto"/>
        <w:jc w:val="both"/>
        <w:rPr>
          <w:rFonts w:cstheme="minorHAnsi"/>
          <w:b/>
          <w:sz w:val="28"/>
          <w:szCs w:val="28"/>
        </w:rPr>
      </w:pPr>
    </w:p>
    <w:p w:rsidR="00930296" w:rsidRPr="00805686" w:rsidRDefault="00930296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0</w:t>
      </w:r>
      <w:r w:rsidR="00B748C1">
        <w:rPr>
          <w:rFonts w:cstheme="minorHAnsi"/>
          <w:b/>
          <w:sz w:val="24"/>
          <w:szCs w:val="24"/>
        </w:rPr>
        <w:t>82 – Službe kulture – 215.810,65</w:t>
      </w:r>
      <w:r w:rsidRPr="00805686">
        <w:rPr>
          <w:rFonts w:cstheme="minorHAnsi"/>
          <w:b/>
          <w:sz w:val="24"/>
          <w:szCs w:val="24"/>
        </w:rPr>
        <w:t xml:space="preserve"> – </w:t>
      </w:r>
      <w:r w:rsidRPr="00805686">
        <w:rPr>
          <w:rFonts w:cstheme="minorHAnsi"/>
          <w:sz w:val="24"/>
          <w:szCs w:val="24"/>
        </w:rPr>
        <w:t>rashodi</w:t>
      </w:r>
      <w:r w:rsidR="00B748C1">
        <w:rPr>
          <w:rFonts w:cstheme="minorHAnsi"/>
          <w:sz w:val="24"/>
          <w:szCs w:val="24"/>
        </w:rPr>
        <w:t xml:space="preserve"> </w:t>
      </w:r>
      <w:r w:rsidRPr="00805686">
        <w:rPr>
          <w:rFonts w:cstheme="minorHAnsi"/>
          <w:sz w:val="24"/>
          <w:szCs w:val="24"/>
        </w:rPr>
        <w:t xml:space="preserve">po funkcijskoj klasifikaciji </w:t>
      </w:r>
      <w:r w:rsidRPr="00B748C1">
        <w:rPr>
          <w:rFonts w:cstheme="minorHAnsi"/>
          <w:b/>
          <w:sz w:val="24"/>
          <w:szCs w:val="24"/>
        </w:rPr>
        <w:t>službe kulture</w:t>
      </w:r>
      <w:r w:rsidRPr="00805686">
        <w:rPr>
          <w:rFonts w:cstheme="minorHAnsi"/>
          <w:sz w:val="24"/>
          <w:szCs w:val="24"/>
        </w:rPr>
        <w:t xml:space="preserve"> objašnjeno je ranije u ovim bilješkama, a odnosi se na rashode za programe u kulturi koji se podmiruju pomoćima iz Županijskog proračuna, nadležnog proračuna Grada Vrbovca te vlastitim prihodima od kino i kazališnih ulaznica i najma poslovnog prostora. </w:t>
      </w:r>
    </w:p>
    <w:p w:rsidR="00BF078A" w:rsidRPr="00805686" w:rsidRDefault="00BF078A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BF078A" w:rsidRDefault="00BF078A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b/>
          <w:sz w:val="24"/>
          <w:szCs w:val="24"/>
        </w:rPr>
        <w:t>098 - Usluge obrazovanja koje ni</w:t>
      </w:r>
      <w:r w:rsidR="00B748C1">
        <w:rPr>
          <w:rFonts w:cstheme="minorHAnsi"/>
          <w:b/>
          <w:sz w:val="24"/>
          <w:szCs w:val="24"/>
        </w:rPr>
        <w:t>su drugdje svrstane – 140.244,88</w:t>
      </w:r>
      <w:r w:rsidRPr="00805686">
        <w:rPr>
          <w:rFonts w:cstheme="minorHAnsi"/>
          <w:b/>
          <w:sz w:val="24"/>
          <w:szCs w:val="24"/>
        </w:rPr>
        <w:t xml:space="preserve"> – </w:t>
      </w:r>
      <w:r w:rsidRPr="00805686">
        <w:rPr>
          <w:rFonts w:cstheme="minorHAnsi"/>
          <w:sz w:val="24"/>
          <w:szCs w:val="24"/>
        </w:rPr>
        <w:t xml:space="preserve">rashodi po funkcijskoj klasifikaciji </w:t>
      </w:r>
      <w:r w:rsidRPr="00B748C1">
        <w:rPr>
          <w:rFonts w:cstheme="minorHAnsi"/>
          <w:b/>
          <w:sz w:val="24"/>
          <w:szCs w:val="24"/>
        </w:rPr>
        <w:t>usluge obrazovanja</w:t>
      </w:r>
      <w:r w:rsidRPr="00805686">
        <w:rPr>
          <w:rFonts w:cstheme="minorHAnsi"/>
          <w:sz w:val="24"/>
          <w:szCs w:val="24"/>
        </w:rPr>
        <w:t xml:space="preserve"> koje nisu drugdje svrstane odnose se na rashode autoškole, te programa osposobljavanja njegovatelja i dadilja</w:t>
      </w:r>
    </w:p>
    <w:p w:rsidR="00B748C1" w:rsidRDefault="00B748C1" w:rsidP="00805686">
      <w:pPr>
        <w:pStyle w:val="Odlomakpopisa"/>
        <w:spacing w:line="240" w:lineRule="auto"/>
        <w:jc w:val="both"/>
        <w:rPr>
          <w:rFonts w:cstheme="minorHAnsi"/>
          <w:b/>
          <w:sz w:val="24"/>
          <w:szCs w:val="24"/>
        </w:rPr>
      </w:pPr>
    </w:p>
    <w:p w:rsidR="00B748C1" w:rsidRPr="00B748C1" w:rsidRDefault="00B748C1" w:rsidP="00805686">
      <w:pPr>
        <w:pStyle w:val="Odlomakpopisa"/>
        <w:spacing w:line="240" w:lineRule="auto"/>
        <w:jc w:val="both"/>
        <w:rPr>
          <w:rFonts w:cstheme="minorHAnsi"/>
          <w:b/>
          <w:sz w:val="24"/>
          <w:szCs w:val="24"/>
        </w:rPr>
      </w:pPr>
      <w:r w:rsidRPr="00B748C1">
        <w:rPr>
          <w:rFonts w:cstheme="minorHAnsi"/>
          <w:sz w:val="24"/>
          <w:szCs w:val="24"/>
        </w:rPr>
        <w:t xml:space="preserve">Ukupni rashodi sa RAS-funkcijskog obrasca su u korelaciji sa podatkom na PR-RAS-u – ukupni rashodi = </w:t>
      </w:r>
      <w:r w:rsidRPr="00B748C1">
        <w:rPr>
          <w:rFonts w:cstheme="minorHAnsi"/>
          <w:b/>
          <w:sz w:val="24"/>
          <w:szCs w:val="24"/>
        </w:rPr>
        <w:t>356.055,53</w:t>
      </w:r>
    </w:p>
    <w:p w:rsidR="00B748C1" w:rsidRPr="00B748C1" w:rsidRDefault="00B748C1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805686" w:rsidRPr="00805686" w:rsidRDefault="00805686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BF078A" w:rsidRPr="00805686" w:rsidRDefault="00BF078A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i/>
          <w:sz w:val="28"/>
          <w:szCs w:val="28"/>
          <w:u w:val="single"/>
        </w:rPr>
      </w:pPr>
      <w:r w:rsidRPr="00805686">
        <w:rPr>
          <w:rFonts w:cstheme="minorHAnsi"/>
          <w:b/>
          <w:i/>
          <w:sz w:val="28"/>
          <w:szCs w:val="28"/>
          <w:u w:val="single"/>
        </w:rPr>
        <w:t xml:space="preserve">BILJEŠKE UZ IZVJEŠTAJ </w:t>
      </w:r>
      <w:proofErr w:type="spellStart"/>
      <w:r w:rsidRPr="00805686">
        <w:rPr>
          <w:rFonts w:cstheme="minorHAnsi"/>
          <w:b/>
          <w:i/>
          <w:sz w:val="28"/>
          <w:szCs w:val="28"/>
          <w:u w:val="single"/>
        </w:rPr>
        <w:t>IZVJEŠTAJ</w:t>
      </w:r>
      <w:proofErr w:type="spellEnd"/>
      <w:r w:rsidRPr="00805686">
        <w:rPr>
          <w:rFonts w:cstheme="minorHAnsi"/>
          <w:b/>
          <w:i/>
          <w:sz w:val="28"/>
          <w:szCs w:val="28"/>
          <w:u w:val="single"/>
        </w:rPr>
        <w:t xml:space="preserve"> O PROMJENAMA U VRIJEDNOSTI I OBUJMU IMOVINE I OBVEZA</w:t>
      </w:r>
    </w:p>
    <w:p w:rsidR="00BF078A" w:rsidRPr="00805686" w:rsidRDefault="00BF078A" w:rsidP="00805686">
      <w:pPr>
        <w:pStyle w:val="Odlomakpopisa"/>
        <w:spacing w:line="240" w:lineRule="auto"/>
        <w:jc w:val="both"/>
        <w:rPr>
          <w:rFonts w:cstheme="minorHAnsi"/>
          <w:b/>
          <w:sz w:val="28"/>
          <w:szCs w:val="28"/>
        </w:rPr>
      </w:pPr>
    </w:p>
    <w:p w:rsidR="00ED54F2" w:rsidRPr="00805686" w:rsidRDefault="00ED54F2" w:rsidP="00805686">
      <w:pPr>
        <w:pStyle w:val="Odlomakpopisa"/>
        <w:spacing w:line="240" w:lineRule="auto"/>
        <w:jc w:val="both"/>
        <w:rPr>
          <w:rFonts w:cstheme="minorHAnsi"/>
          <w:color w:val="FF0000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U 202</w:t>
      </w:r>
      <w:r w:rsidR="00B748C1">
        <w:rPr>
          <w:rFonts w:cstheme="minorHAnsi"/>
          <w:sz w:val="24"/>
          <w:szCs w:val="24"/>
        </w:rPr>
        <w:t>4</w:t>
      </w:r>
      <w:r w:rsidRPr="00805686">
        <w:rPr>
          <w:rFonts w:cstheme="minorHAnsi"/>
          <w:sz w:val="24"/>
          <w:szCs w:val="24"/>
        </w:rPr>
        <w:t xml:space="preserve">. godini evidentirano je povećanje obujma imovine u iznosu </w:t>
      </w:r>
      <w:r w:rsidR="00B748C1">
        <w:rPr>
          <w:rFonts w:cstheme="minorHAnsi"/>
          <w:sz w:val="24"/>
          <w:szCs w:val="24"/>
        </w:rPr>
        <w:t>945,69</w:t>
      </w:r>
      <w:r w:rsidRPr="00805686">
        <w:rPr>
          <w:rFonts w:cstheme="minorHAnsi"/>
          <w:sz w:val="24"/>
          <w:szCs w:val="24"/>
        </w:rPr>
        <w:t>, a odnosi se na</w:t>
      </w:r>
      <w:r w:rsidR="00140575" w:rsidRPr="00805686">
        <w:rPr>
          <w:rFonts w:cstheme="minorHAnsi"/>
          <w:sz w:val="24"/>
          <w:szCs w:val="24"/>
        </w:rPr>
        <w:t xml:space="preserve"> povećanja vrijednosti sitnog inventara </w:t>
      </w:r>
      <w:r w:rsidR="00B748C1">
        <w:rPr>
          <w:rFonts w:cstheme="minorHAnsi"/>
          <w:sz w:val="24"/>
          <w:szCs w:val="24"/>
        </w:rPr>
        <w:t>koje je nastalo zbog doniranih inventara.</w:t>
      </w:r>
    </w:p>
    <w:p w:rsidR="00147A56" w:rsidRPr="00805686" w:rsidRDefault="00BF078A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ab/>
      </w:r>
    </w:p>
    <w:p w:rsidR="00ED54F2" w:rsidRPr="00805686" w:rsidRDefault="00ED54F2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</w:p>
    <w:p w:rsidR="00147A56" w:rsidRPr="00805686" w:rsidRDefault="00ED54F2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i/>
          <w:sz w:val="28"/>
          <w:szCs w:val="28"/>
          <w:u w:val="single"/>
        </w:rPr>
      </w:pPr>
      <w:r w:rsidRPr="00805686">
        <w:rPr>
          <w:rFonts w:cstheme="minorHAnsi"/>
          <w:b/>
          <w:i/>
          <w:sz w:val="28"/>
          <w:szCs w:val="28"/>
          <w:u w:val="single"/>
        </w:rPr>
        <w:t>BILJEŠKE UZ IZVJEŠTAJ O OBVEZAMA</w:t>
      </w:r>
    </w:p>
    <w:p w:rsidR="00ED54F2" w:rsidRPr="00805686" w:rsidRDefault="00ED54F2" w:rsidP="00805686">
      <w:pPr>
        <w:pStyle w:val="Odlomakpopisa"/>
        <w:spacing w:line="240" w:lineRule="auto"/>
        <w:jc w:val="both"/>
        <w:rPr>
          <w:rFonts w:cstheme="minorHAnsi"/>
          <w:b/>
          <w:sz w:val="28"/>
          <w:szCs w:val="28"/>
        </w:rPr>
      </w:pPr>
    </w:p>
    <w:p w:rsidR="00704E7D" w:rsidRPr="00805686" w:rsidRDefault="00B748C1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Ukupne obveze nastale u 2024. godini iznose 460.829,46</w:t>
      </w:r>
      <w:r w:rsidR="00ED54F2" w:rsidRPr="00805686"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 xml:space="preserve">Početno stanje je iznosilo </w:t>
      </w:r>
      <w:r w:rsidRPr="00805686">
        <w:rPr>
          <w:rFonts w:cstheme="minorHAnsi"/>
          <w:sz w:val="24"/>
          <w:szCs w:val="24"/>
        </w:rPr>
        <w:t>42.103,17</w:t>
      </w:r>
      <w:r>
        <w:rPr>
          <w:rFonts w:cstheme="minorHAnsi"/>
          <w:sz w:val="24"/>
          <w:szCs w:val="24"/>
        </w:rPr>
        <w:t xml:space="preserve">. </w:t>
      </w:r>
      <w:r w:rsidR="00ED54F2" w:rsidRPr="00805686">
        <w:rPr>
          <w:rFonts w:cstheme="minorHAnsi"/>
          <w:sz w:val="24"/>
          <w:szCs w:val="24"/>
        </w:rPr>
        <w:t>Podmirene obveze u izvješta</w:t>
      </w:r>
      <w:r>
        <w:rPr>
          <w:rFonts w:cstheme="minorHAnsi"/>
          <w:sz w:val="24"/>
          <w:szCs w:val="24"/>
        </w:rPr>
        <w:t>jnom razdoblju iznose 470.647,25</w:t>
      </w:r>
      <w:r w:rsidR="00ED54F2" w:rsidRPr="00805686">
        <w:rPr>
          <w:rFonts w:cstheme="minorHAnsi"/>
          <w:sz w:val="24"/>
          <w:szCs w:val="24"/>
        </w:rPr>
        <w:t xml:space="preserve"> te je stanje obveza na kraju izvještajnog razdoblja</w:t>
      </w:r>
      <w:r>
        <w:rPr>
          <w:rFonts w:cstheme="minorHAnsi"/>
          <w:sz w:val="24"/>
          <w:szCs w:val="24"/>
        </w:rPr>
        <w:t xml:space="preserve"> 32.285,38</w:t>
      </w:r>
      <w:r w:rsidR="00ED54F2" w:rsidRPr="00805686">
        <w:rPr>
          <w:rFonts w:cstheme="minorHAnsi"/>
          <w:sz w:val="24"/>
          <w:szCs w:val="24"/>
        </w:rPr>
        <w:t xml:space="preserve">. </w:t>
      </w:r>
    </w:p>
    <w:p w:rsidR="00ED54F2" w:rsidRPr="00805686" w:rsidRDefault="00ED54F2" w:rsidP="00805686">
      <w:pPr>
        <w:pStyle w:val="Odlomakpopisa"/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Obveze na kraju izvještajnog razdoblja</w:t>
      </w:r>
      <w:r w:rsidR="00704E7D" w:rsidRPr="00805686">
        <w:rPr>
          <w:rFonts w:cstheme="minorHAnsi"/>
          <w:sz w:val="24"/>
          <w:szCs w:val="24"/>
        </w:rPr>
        <w:t xml:space="preserve"> u iznosu </w:t>
      </w:r>
      <w:r w:rsidR="00B748C1">
        <w:rPr>
          <w:rFonts w:cstheme="minorHAnsi"/>
          <w:sz w:val="24"/>
          <w:szCs w:val="24"/>
        </w:rPr>
        <w:t>32.285,38</w:t>
      </w:r>
      <w:r w:rsidR="00B748C1" w:rsidRPr="00805686">
        <w:rPr>
          <w:rFonts w:cstheme="minorHAnsi"/>
          <w:sz w:val="24"/>
          <w:szCs w:val="24"/>
        </w:rPr>
        <w:t xml:space="preserve">. </w:t>
      </w:r>
      <w:r w:rsidRPr="00805686">
        <w:rPr>
          <w:rFonts w:cstheme="minorHAnsi"/>
          <w:sz w:val="24"/>
          <w:szCs w:val="24"/>
        </w:rPr>
        <w:t xml:space="preserve">odnose se na </w:t>
      </w:r>
      <w:r w:rsidRPr="009A211E">
        <w:rPr>
          <w:rFonts w:cstheme="minorHAnsi"/>
          <w:b/>
          <w:sz w:val="24"/>
          <w:szCs w:val="24"/>
        </w:rPr>
        <w:t>nedospjele obveze</w:t>
      </w:r>
      <w:r w:rsidRPr="00805686">
        <w:rPr>
          <w:rFonts w:cstheme="minorHAnsi"/>
          <w:sz w:val="24"/>
          <w:szCs w:val="24"/>
        </w:rPr>
        <w:t xml:space="preserve"> i to:</w:t>
      </w:r>
    </w:p>
    <w:p w:rsidR="00ED54F2" w:rsidRPr="00805686" w:rsidRDefault="00ED54F2" w:rsidP="00805686">
      <w:pPr>
        <w:pStyle w:val="Odlomakpopisa"/>
        <w:numPr>
          <w:ilvl w:val="0"/>
          <w:numId w:val="21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Obveze za materijalne rashode – kontna skupina 232 – </w:t>
      </w:r>
      <w:r w:rsidR="009A211E">
        <w:rPr>
          <w:rFonts w:cstheme="minorHAnsi"/>
          <w:sz w:val="24"/>
          <w:szCs w:val="24"/>
        </w:rPr>
        <w:t>2.456,67</w:t>
      </w:r>
      <w:r w:rsidRPr="00805686">
        <w:rPr>
          <w:rFonts w:cstheme="minorHAnsi"/>
          <w:sz w:val="24"/>
          <w:szCs w:val="24"/>
        </w:rPr>
        <w:t xml:space="preserve"> – nedospjele obveze prema dobavljačima</w:t>
      </w:r>
    </w:p>
    <w:p w:rsidR="00ED54F2" w:rsidRDefault="00704E7D" w:rsidP="00805686">
      <w:pPr>
        <w:pStyle w:val="Odlomakpopisa"/>
        <w:numPr>
          <w:ilvl w:val="0"/>
          <w:numId w:val="21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Ostale tekuće obveze</w:t>
      </w:r>
      <w:r w:rsidR="009A211E">
        <w:rPr>
          <w:rFonts w:cstheme="minorHAnsi"/>
          <w:sz w:val="24"/>
          <w:szCs w:val="24"/>
        </w:rPr>
        <w:t xml:space="preserve"> – kontna skupina 239 – 3.323,23</w:t>
      </w:r>
      <w:r w:rsidRPr="00805686">
        <w:rPr>
          <w:rFonts w:cstheme="minorHAnsi"/>
          <w:sz w:val="24"/>
          <w:szCs w:val="24"/>
        </w:rPr>
        <w:t xml:space="preserve"> – nedospjele obveze za PDV</w:t>
      </w:r>
    </w:p>
    <w:p w:rsidR="00B748C1" w:rsidRPr="00805686" w:rsidRDefault="00B748C1" w:rsidP="00805686">
      <w:pPr>
        <w:pStyle w:val="Odlomakpopisa"/>
        <w:numPr>
          <w:ilvl w:val="0"/>
          <w:numId w:val="21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 xml:space="preserve">Obveze za </w:t>
      </w:r>
      <w:r w:rsidR="009A211E">
        <w:rPr>
          <w:rFonts w:cstheme="minorHAnsi"/>
          <w:sz w:val="24"/>
          <w:szCs w:val="24"/>
        </w:rPr>
        <w:t>ne</w:t>
      </w:r>
      <w:r w:rsidRPr="00805686">
        <w:rPr>
          <w:rFonts w:cstheme="minorHAnsi"/>
          <w:sz w:val="24"/>
          <w:szCs w:val="24"/>
        </w:rPr>
        <w:t>financijsku imovinu</w:t>
      </w:r>
      <w:r w:rsidR="009A211E">
        <w:rPr>
          <w:rFonts w:cstheme="minorHAnsi"/>
          <w:sz w:val="24"/>
          <w:szCs w:val="24"/>
        </w:rPr>
        <w:t xml:space="preserve"> – kontna skupina 24 – 68,00</w:t>
      </w:r>
    </w:p>
    <w:p w:rsidR="00E62484" w:rsidRPr="00805686" w:rsidRDefault="00704E7D" w:rsidP="00805686">
      <w:pPr>
        <w:pStyle w:val="Odlomakpopisa"/>
        <w:numPr>
          <w:ilvl w:val="0"/>
          <w:numId w:val="21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Obveze za financijsku imovinu</w:t>
      </w:r>
      <w:r w:rsidR="00B748C1">
        <w:rPr>
          <w:rFonts w:cstheme="minorHAnsi"/>
          <w:sz w:val="24"/>
          <w:szCs w:val="24"/>
        </w:rPr>
        <w:t xml:space="preserve"> – kontna skupina 26 – 26.437,48</w:t>
      </w:r>
      <w:r w:rsidRPr="00805686">
        <w:rPr>
          <w:rFonts w:cstheme="minorHAnsi"/>
          <w:sz w:val="24"/>
          <w:szCs w:val="24"/>
        </w:rPr>
        <w:t xml:space="preserve"> – nedospjele obveze po financijskom leasingu</w:t>
      </w:r>
    </w:p>
    <w:p w:rsidR="00805213" w:rsidRPr="00805686" w:rsidRDefault="00262890" w:rsidP="00805686">
      <w:pPr>
        <w:pStyle w:val="Odlomakpopisa"/>
        <w:numPr>
          <w:ilvl w:val="0"/>
          <w:numId w:val="1"/>
        </w:numPr>
        <w:spacing w:line="240" w:lineRule="auto"/>
        <w:jc w:val="both"/>
        <w:rPr>
          <w:rFonts w:cstheme="minorHAnsi"/>
          <w:b/>
          <w:i/>
          <w:sz w:val="28"/>
          <w:szCs w:val="28"/>
          <w:u w:val="single"/>
        </w:rPr>
      </w:pPr>
      <w:r w:rsidRPr="00805686">
        <w:rPr>
          <w:rFonts w:cstheme="minorHAnsi"/>
          <w:b/>
          <w:i/>
          <w:sz w:val="28"/>
          <w:szCs w:val="28"/>
          <w:u w:val="single"/>
        </w:rPr>
        <w:lastRenderedPageBreak/>
        <w:t xml:space="preserve"> OSTALO</w:t>
      </w:r>
    </w:p>
    <w:p w:rsidR="00297489" w:rsidRPr="00805686" w:rsidRDefault="00262890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Računovodstvene poslove od 01.01.2023. godine je odlaskom računovođi iz Pučkog otvorenog učilišta u mirovinu, preuzelo stručno računovodstveno osoblje iz Upravnog odjela za financije Grada Vrbovca</w:t>
      </w:r>
      <w:r w:rsidR="004F7C71" w:rsidRPr="00805686">
        <w:rPr>
          <w:rFonts w:cstheme="minorHAnsi"/>
          <w:sz w:val="24"/>
          <w:szCs w:val="24"/>
        </w:rPr>
        <w:t>.</w:t>
      </w:r>
    </w:p>
    <w:p w:rsidR="00262890" w:rsidRPr="00805686" w:rsidRDefault="00C63DA6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Pučko otvoreno učilište Vrbovec</w:t>
      </w:r>
      <w:r w:rsidR="00262890" w:rsidRPr="00805686">
        <w:rPr>
          <w:rFonts w:cstheme="minorHAnsi"/>
          <w:sz w:val="24"/>
          <w:szCs w:val="24"/>
        </w:rPr>
        <w:t xml:space="preserve"> je </w:t>
      </w:r>
      <w:r w:rsidR="00C70966">
        <w:rPr>
          <w:rFonts w:cstheme="minorHAnsi"/>
          <w:sz w:val="24"/>
          <w:szCs w:val="24"/>
        </w:rPr>
        <w:t>tijekom 2024. godine</w:t>
      </w:r>
      <w:r w:rsidR="00262890" w:rsidRPr="00805686">
        <w:rPr>
          <w:rFonts w:cstheme="minorHAnsi"/>
          <w:sz w:val="24"/>
          <w:szCs w:val="24"/>
        </w:rPr>
        <w:t xml:space="preserve"> bez obzira </w:t>
      </w:r>
      <w:r w:rsidRPr="00805686">
        <w:rPr>
          <w:rFonts w:cstheme="minorHAnsi"/>
          <w:sz w:val="24"/>
          <w:szCs w:val="24"/>
        </w:rPr>
        <w:t xml:space="preserve">na </w:t>
      </w:r>
      <w:r w:rsidR="008973C7" w:rsidRPr="00805686">
        <w:rPr>
          <w:rFonts w:cstheme="minorHAnsi"/>
          <w:sz w:val="24"/>
          <w:szCs w:val="24"/>
        </w:rPr>
        <w:t>inflacijske udare poslova</w:t>
      </w:r>
      <w:r w:rsidR="004F7C71" w:rsidRPr="00805686">
        <w:rPr>
          <w:rFonts w:cstheme="minorHAnsi"/>
          <w:sz w:val="24"/>
          <w:szCs w:val="24"/>
        </w:rPr>
        <w:t>l</w:t>
      </w:r>
      <w:r w:rsidR="008973C7" w:rsidRPr="00805686">
        <w:rPr>
          <w:rFonts w:cstheme="minorHAnsi"/>
          <w:sz w:val="24"/>
          <w:szCs w:val="24"/>
        </w:rPr>
        <w:t>o uredno, provodi</w:t>
      </w:r>
      <w:r w:rsidR="004F7C71" w:rsidRPr="00805686">
        <w:rPr>
          <w:rFonts w:cstheme="minorHAnsi"/>
          <w:sz w:val="24"/>
          <w:szCs w:val="24"/>
        </w:rPr>
        <w:t>l</w:t>
      </w:r>
      <w:r w:rsidR="008973C7" w:rsidRPr="00805686">
        <w:rPr>
          <w:rFonts w:cstheme="minorHAnsi"/>
          <w:sz w:val="24"/>
          <w:szCs w:val="24"/>
        </w:rPr>
        <w:t>o</w:t>
      </w:r>
      <w:r w:rsidR="00262890" w:rsidRPr="00805686">
        <w:rPr>
          <w:rFonts w:cstheme="minorHAnsi"/>
          <w:sz w:val="24"/>
          <w:szCs w:val="24"/>
        </w:rPr>
        <w:t xml:space="preserve"> brojne kulturne programe i sadržaje, te je izvršaval</w:t>
      </w:r>
      <w:r w:rsidRPr="00805686">
        <w:rPr>
          <w:rFonts w:cstheme="minorHAnsi"/>
          <w:sz w:val="24"/>
          <w:szCs w:val="24"/>
        </w:rPr>
        <w:t>o</w:t>
      </w:r>
      <w:r w:rsidR="00262890" w:rsidRPr="00805686">
        <w:rPr>
          <w:rFonts w:cstheme="minorHAnsi"/>
          <w:sz w:val="24"/>
          <w:szCs w:val="24"/>
        </w:rPr>
        <w:t xml:space="preserve"> sve svoje financijske i dr</w:t>
      </w:r>
      <w:r w:rsidR="00C70966">
        <w:rPr>
          <w:rFonts w:cstheme="minorHAnsi"/>
          <w:sz w:val="24"/>
          <w:szCs w:val="24"/>
        </w:rPr>
        <w:t xml:space="preserve">uge obveze u dospjelim rokovima, što govori o racionalnom i savjesnom poslovanju ustanove. </w:t>
      </w:r>
    </w:p>
    <w:p w:rsidR="00262890" w:rsidRPr="00805686" w:rsidRDefault="00262890" w:rsidP="00805686">
      <w:pPr>
        <w:spacing w:line="240" w:lineRule="auto"/>
        <w:jc w:val="both"/>
        <w:rPr>
          <w:rFonts w:cstheme="minorHAnsi"/>
          <w:color w:val="FF0000"/>
          <w:sz w:val="24"/>
          <w:szCs w:val="24"/>
        </w:rPr>
      </w:pPr>
    </w:p>
    <w:p w:rsidR="00262890" w:rsidRPr="00805686" w:rsidRDefault="00262890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306E5C" w:rsidRPr="00805686" w:rsidRDefault="00131A09" w:rsidP="00805686">
      <w:pPr>
        <w:spacing w:line="240" w:lineRule="auto"/>
        <w:jc w:val="both"/>
        <w:rPr>
          <w:rFonts w:cstheme="minorHAnsi"/>
          <w:sz w:val="20"/>
          <w:szCs w:val="20"/>
        </w:rPr>
      </w:pPr>
      <w:r w:rsidRPr="00805686">
        <w:rPr>
          <w:rFonts w:cstheme="minorHAnsi"/>
          <w:sz w:val="20"/>
          <w:szCs w:val="20"/>
        </w:rPr>
        <w:t xml:space="preserve">Vrbovec, </w:t>
      </w:r>
      <w:r w:rsidR="00C70966">
        <w:rPr>
          <w:rFonts w:cstheme="minorHAnsi"/>
          <w:sz w:val="20"/>
          <w:szCs w:val="20"/>
        </w:rPr>
        <w:t>28.01.2025</w:t>
      </w:r>
      <w:r w:rsidR="00AB0173" w:rsidRPr="00805686">
        <w:rPr>
          <w:rFonts w:cstheme="minorHAnsi"/>
          <w:sz w:val="20"/>
          <w:szCs w:val="20"/>
        </w:rPr>
        <w:t>.</w:t>
      </w:r>
    </w:p>
    <w:p w:rsidR="002D57F9" w:rsidRPr="00805686" w:rsidRDefault="002D57F9" w:rsidP="00805686">
      <w:pPr>
        <w:spacing w:line="240" w:lineRule="auto"/>
        <w:jc w:val="both"/>
        <w:rPr>
          <w:rFonts w:cstheme="minorHAnsi"/>
          <w:sz w:val="24"/>
          <w:szCs w:val="24"/>
        </w:rPr>
      </w:pPr>
    </w:p>
    <w:p w:rsidR="000058C2" w:rsidRPr="00805686" w:rsidRDefault="002D57F9" w:rsidP="00805686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Bilješke izradila:</w:t>
      </w:r>
    </w:p>
    <w:p w:rsidR="002D57F9" w:rsidRPr="00805686" w:rsidRDefault="00C70966" w:rsidP="00805686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Dubravka Poslončec</w:t>
      </w:r>
    </w:p>
    <w:p w:rsidR="005D0146" w:rsidRPr="00805686" w:rsidRDefault="005D0146" w:rsidP="00805686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>Tel. 01/2799-918</w:t>
      </w:r>
    </w:p>
    <w:p w:rsidR="005D0146" w:rsidRPr="00805686" w:rsidRDefault="00C70966" w:rsidP="00805686">
      <w:pPr>
        <w:spacing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dubravka.posloncec@vrbovec.hr</w:t>
      </w:r>
    </w:p>
    <w:p w:rsidR="00805213" w:rsidRPr="00805686" w:rsidRDefault="00647007" w:rsidP="00C70966">
      <w:pPr>
        <w:spacing w:line="240" w:lineRule="auto"/>
        <w:jc w:val="right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="00F95AD2" w:rsidRPr="00805686">
        <w:rPr>
          <w:rFonts w:cstheme="minorHAnsi"/>
          <w:sz w:val="24"/>
          <w:szCs w:val="24"/>
        </w:rPr>
        <w:tab/>
      </w:r>
      <w:r w:rsidR="00F95AD2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>RAVNATELJIC</w:t>
      </w:r>
      <w:r w:rsidR="00131A09" w:rsidRPr="00805686">
        <w:rPr>
          <w:rFonts w:cstheme="minorHAnsi"/>
          <w:sz w:val="24"/>
          <w:szCs w:val="24"/>
        </w:rPr>
        <w:t>A</w:t>
      </w:r>
      <w:r w:rsidR="00805213" w:rsidRPr="00805686">
        <w:rPr>
          <w:rFonts w:cstheme="minorHAnsi"/>
          <w:sz w:val="24"/>
          <w:szCs w:val="24"/>
        </w:rPr>
        <w:t>:</w:t>
      </w:r>
    </w:p>
    <w:p w:rsidR="00F84D59" w:rsidRPr="00805686" w:rsidRDefault="00647007" w:rsidP="00C70966">
      <w:pPr>
        <w:spacing w:line="240" w:lineRule="auto"/>
        <w:jc w:val="right"/>
        <w:rPr>
          <w:rFonts w:cstheme="minorHAnsi"/>
          <w:sz w:val="24"/>
          <w:szCs w:val="24"/>
        </w:rPr>
      </w:pP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FB0F01" w:rsidRPr="00805686">
        <w:rPr>
          <w:rFonts w:cstheme="minorHAnsi"/>
          <w:sz w:val="24"/>
          <w:szCs w:val="24"/>
        </w:rPr>
        <w:tab/>
      </w:r>
      <w:r w:rsidR="008A1F89" w:rsidRPr="00805686">
        <w:rPr>
          <w:rFonts w:cstheme="minorHAnsi"/>
          <w:sz w:val="24"/>
          <w:szCs w:val="24"/>
        </w:rPr>
        <w:t>Sanja Prijatelj</w:t>
      </w:r>
    </w:p>
    <w:sectPr w:rsidR="00F84D59" w:rsidRPr="00805686" w:rsidSect="008A41B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C6802"/>
    <w:multiLevelType w:val="hybridMultilevel"/>
    <w:tmpl w:val="DFF0777A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7545168"/>
    <w:multiLevelType w:val="hybridMultilevel"/>
    <w:tmpl w:val="7C88D35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531699"/>
    <w:multiLevelType w:val="multilevel"/>
    <w:tmpl w:val="835840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0B920C80"/>
    <w:multiLevelType w:val="hybridMultilevel"/>
    <w:tmpl w:val="1BF6FA56"/>
    <w:lvl w:ilvl="0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FC60F8"/>
    <w:multiLevelType w:val="multilevel"/>
    <w:tmpl w:val="A086D20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102936E2"/>
    <w:multiLevelType w:val="hybridMultilevel"/>
    <w:tmpl w:val="AE80E4A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FA575A"/>
    <w:multiLevelType w:val="hybridMultilevel"/>
    <w:tmpl w:val="AA96EEE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1678EB"/>
    <w:multiLevelType w:val="hybridMultilevel"/>
    <w:tmpl w:val="9CA63DA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DC1ECC"/>
    <w:multiLevelType w:val="hybridMultilevel"/>
    <w:tmpl w:val="4A6C6D5C"/>
    <w:lvl w:ilvl="0" w:tplc="041A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>
    <w:nsid w:val="1B584586"/>
    <w:multiLevelType w:val="hybridMultilevel"/>
    <w:tmpl w:val="E2D6D5DE"/>
    <w:lvl w:ilvl="0" w:tplc="041A000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10">
    <w:nsid w:val="1D5E6683"/>
    <w:multiLevelType w:val="hybridMultilevel"/>
    <w:tmpl w:val="D6B8CF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1D3D13"/>
    <w:multiLevelType w:val="hybridMultilevel"/>
    <w:tmpl w:val="01E4D0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581D36"/>
    <w:multiLevelType w:val="hybridMultilevel"/>
    <w:tmpl w:val="ABAA47CE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8B20D7"/>
    <w:multiLevelType w:val="hybridMultilevel"/>
    <w:tmpl w:val="0B3EA94A"/>
    <w:lvl w:ilvl="0" w:tplc="041A0003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1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8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600" w:hanging="360"/>
      </w:pPr>
      <w:rPr>
        <w:rFonts w:ascii="Wingdings" w:hAnsi="Wingdings" w:hint="default"/>
      </w:rPr>
    </w:lvl>
  </w:abstractNum>
  <w:abstractNum w:abstractNumId="14">
    <w:nsid w:val="25F9095F"/>
    <w:multiLevelType w:val="hybridMultilevel"/>
    <w:tmpl w:val="D6308876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D4F68E7"/>
    <w:multiLevelType w:val="hybridMultilevel"/>
    <w:tmpl w:val="A76A307E"/>
    <w:lvl w:ilvl="0" w:tplc="B602DE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6F23BF"/>
    <w:multiLevelType w:val="multilevel"/>
    <w:tmpl w:val="835840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2F075F52"/>
    <w:multiLevelType w:val="hybridMultilevel"/>
    <w:tmpl w:val="46B4BA70"/>
    <w:lvl w:ilvl="0" w:tplc="041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3EAE4713"/>
    <w:multiLevelType w:val="hybridMultilevel"/>
    <w:tmpl w:val="FB8005BA"/>
    <w:lvl w:ilvl="0" w:tplc="DB562CBE">
      <w:numFmt w:val="bullet"/>
      <w:lvlText w:val="-"/>
      <w:lvlJc w:val="left"/>
      <w:pPr>
        <w:ind w:left="8145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88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95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103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110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117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124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31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3905" w:hanging="360"/>
      </w:pPr>
      <w:rPr>
        <w:rFonts w:ascii="Wingdings" w:hAnsi="Wingdings" w:hint="default"/>
      </w:rPr>
    </w:lvl>
  </w:abstractNum>
  <w:abstractNum w:abstractNumId="19">
    <w:nsid w:val="4F467EAD"/>
    <w:multiLevelType w:val="hybridMultilevel"/>
    <w:tmpl w:val="E0C0D8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B430BA"/>
    <w:multiLevelType w:val="multilevel"/>
    <w:tmpl w:val="62F60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5DED04AF"/>
    <w:multiLevelType w:val="hybridMultilevel"/>
    <w:tmpl w:val="C55850D6"/>
    <w:lvl w:ilvl="0" w:tplc="041A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2">
    <w:nsid w:val="6143163C"/>
    <w:multiLevelType w:val="hybridMultilevel"/>
    <w:tmpl w:val="797AC000"/>
    <w:lvl w:ilvl="0" w:tplc="041A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3">
    <w:nsid w:val="625827DC"/>
    <w:multiLevelType w:val="hybridMultilevel"/>
    <w:tmpl w:val="1CF8D828"/>
    <w:lvl w:ilvl="0" w:tplc="5D480E70"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B34693"/>
    <w:multiLevelType w:val="hybridMultilevel"/>
    <w:tmpl w:val="61488300"/>
    <w:lvl w:ilvl="0" w:tplc="B602DEF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5"/>
  </w:num>
  <w:num w:numId="3">
    <w:abstractNumId w:val="10"/>
  </w:num>
  <w:num w:numId="4">
    <w:abstractNumId w:val="1"/>
  </w:num>
  <w:num w:numId="5">
    <w:abstractNumId w:val="24"/>
  </w:num>
  <w:num w:numId="6">
    <w:abstractNumId w:val="14"/>
  </w:num>
  <w:num w:numId="7">
    <w:abstractNumId w:val="16"/>
  </w:num>
  <w:num w:numId="8">
    <w:abstractNumId w:val="2"/>
  </w:num>
  <w:num w:numId="9">
    <w:abstractNumId w:val="19"/>
  </w:num>
  <w:num w:numId="10">
    <w:abstractNumId w:val="5"/>
  </w:num>
  <w:num w:numId="11">
    <w:abstractNumId w:val="23"/>
  </w:num>
  <w:num w:numId="12">
    <w:abstractNumId w:val="11"/>
  </w:num>
  <w:num w:numId="13">
    <w:abstractNumId w:val="6"/>
  </w:num>
  <w:num w:numId="14">
    <w:abstractNumId w:val="18"/>
  </w:num>
  <w:num w:numId="15">
    <w:abstractNumId w:val="12"/>
  </w:num>
  <w:num w:numId="16">
    <w:abstractNumId w:val="7"/>
  </w:num>
  <w:num w:numId="17">
    <w:abstractNumId w:val="13"/>
  </w:num>
  <w:num w:numId="18">
    <w:abstractNumId w:val="9"/>
  </w:num>
  <w:num w:numId="19">
    <w:abstractNumId w:val="3"/>
  </w:num>
  <w:num w:numId="20">
    <w:abstractNumId w:val="17"/>
  </w:num>
  <w:num w:numId="21">
    <w:abstractNumId w:val="22"/>
  </w:num>
  <w:num w:numId="22">
    <w:abstractNumId w:val="4"/>
  </w:num>
  <w:num w:numId="23">
    <w:abstractNumId w:val="0"/>
  </w:num>
  <w:num w:numId="24">
    <w:abstractNumId w:val="21"/>
  </w:num>
  <w:num w:numId="2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4030"/>
    <w:rsid w:val="000058C2"/>
    <w:rsid w:val="000116C7"/>
    <w:rsid w:val="00011835"/>
    <w:rsid w:val="0001798B"/>
    <w:rsid w:val="00030D6A"/>
    <w:rsid w:val="00042705"/>
    <w:rsid w:val="00055B58"/>
    <w:rsid w:val="00083E6A"/>
    <w:rsid w:val="00085C8E"/>
    <w:rsid w:val="00093BA1"/>
    <w:rsid w:val="00097555"/>
    <w:rsid w:val="000A1345"/>
    <w:rsid w:val="000A54C1"/>
    <w:rsid w:val="000A681C"/>
    <w:rsid w:val="000E4A4F"/>
    <w:rsid w:val="000F0B43"/>
    <w:rsid w:val="000F1A64"/>
    <w:rsid w:val="000F6A46"/>
    <w:rsid w:val="000F7C6A"/>
    <w:rsid w:val="00111F6C"/>
    <w:rsid w:val="0012101A"/>
    <w:rsid w:val="00123D58"/>
    <w:rsid w:val="00125168"/>
    <w:rsid w:val="00131A09"/>
    <w:rsid w:val="00140575"/>
    <w:rsid w:val="00147A56"/>
    <w:rsid w:val="001605D7"/>
    <w:rsid w:val="001A1A53"/>
    <w:rsid w:val="001D68DD"/>
    <w:rsid w:val="001D78DD"/>
    <w:rsid w:val="001F6C1A"/>
    <w:rsid w:val="00255933"/>
    <w:rsid w:val="00262890"/>
    <w:rsid w:val="002725CD"/>
    <w:rsid w:val="002746C1"/>
    <w:rsid w:val="002763FC"/>
    <w:rsid w:val="00283E75"/>
    <w:rsid w:val="00285227"/>
    <w:rsid w:val="002858ED"/>
    <w:rsid w:val="002927CF"/>
    <w:rsid w:val="00297489"/>
    <w:rsid w:val="002B74ED"/>
    <w:rsid w:val="002C1462"/>
    <w:rsid w:val="002C68C3"/>
    <w:rsid w:val="002C6A71"/>
    <w:rsid w:val="002D57F9"/>
    <w:rsid w:val="002E4BF1"/>
    <w:rsid w:val="00304FC6"/>
    <w:rsid w:val="00306E5C"/>
    <w:rsid w:val="00307139"/>
    <w:rsid w:val="00310745"/>
    <w:rsid w:val="00313597"/>
    <w:rsid w:val="0033252A"/>
    <w:rsid w:val="0033386B"/>
    <w:rsid w:val="00335BDF"/>
    <w:rsid w:val="003433A6"/>
    <w:rsid w:val="00345CBC"/>
    <w:rsid w:val="00377FED"/>
    <w:rsid w:val="00382056"/>
    <w:rsid w:val="003928F0"/>
    <w:rsid w:val="003A6515"/>
    <w:rsid w:val="003B380D"/>
    <w:rsid w:val="003C549C"/>
    <w:rsid w:val="003E0FEB"/>
    <w:rsid w:val="003E1365"/>
    <w:rsid w:val="003E4AED"/>
    <w:rsid w:val="003E5AF8"/>
    <w:rsid w:val="00451005"/>
    <w:rsid w:val="0045210E"/>
    <w:rsid w:val="00452A89"/>
    <w:rsid w:val="00452E9E"/>
    <w:rsid w:val="00457B6C"/>
    <w:rsid w:val="00467D77"/>
    <w:rsid w:val="004B23A0"/>
    <w:rsid w:val="004E4176"/>
    <w:rsid w:val="004E671F"/>
    <w:rsid w:val="004E737D"/>
    <w:rsid w:val="004F7C71"/>
    <w:rsid w:val="005102BD"/>
    <w:rsid w:val="005216BA"/>
    <w:rsid w:val="00550F4B"/>
    <w:rsid w:val="00566A83"/>
    <w:rsid w:val="0057481F"/>
    <w:rsid w:val="005777A3"/>
    <w:rsid w:val="00584D92"/>
    <w:rsid w:val="005A0798"/>
    <w:rsid w:val="005A0D13"/>
    <w:rsid w:val="005A0FBB"/>
    <w:rsid w:val="005B34F8"/>
    <w:rsid w:val="005C6E73"/>
    <w:rsid w:val="005D0146"/>
    <w:rsid w:val="005E1DAD"/>
    <w:rsid w:val="006025D3"/>
    <w:rsid w:val="0063485E"/>
    <w:rsid w:val="00647007"/>
    <w:rsid w:val="0065283F"/>
    <w:rsid w:val="00662648"/>
    <w:rsid w:val="00663A2B"/>
    <w:rsid w:val="00667484"/>
    <w:rsid w:val="00677A9D"/>
    <w:rsid w:val="00686FC9"/>
    <w:rsid w:val="006A15D0"/>
    <w:rsid w:val="006A6374"/>
    <w:rsid w:val="006C5FBE"/>
    <w:rsid w:val="006C7996"/>
    <w:rsid w:val="006F185B"/>
    <w:rsid w:val="006F530A"/>
    <w:rsid w:val="00701B5E"/>
    <w:rsid w:val="00701D8C"/>
    <w:rsid w:val="00704E7D"/>
    <w:rsid w:val="00714AFB"/>
    <w:rsid w:val="00727C60"/>
    <w:rsid w:val="00731718"/>
    <w:rsid w:val="0073444F"/>
    <w:rsid w:val="007426A9"/>
    <w:rsid w:val="00742F65"/>
    <w:rsid w:val="007430FE"/>
    <w:rsid w:val="007562B4"/>
    <w:rsid w:val="00761E67"/>
    <w:rsid w:val="007634D5"/>
    <w:rsid w:val="00766A0B"/>
    <w:rsid w:val="00776C19"/>
    <w:rsid w:val="00784C01"/>
    <w:rsid w:val="007B7160"/>
    <w:rsid w:val="007D647E"/>
    <w:rsid w:val="007E068F"/>
    <w:rsid w:val="007E4730"/>
    <w:rsid w:val="007F40E5"/>
    <w:rsid w:val="008018D9"/>
    <w:rsid w:val="008028B2"/>
    <w:rsid w:val="00805213"/>
    <w:rsid w:val="00805686"/>
    <w:rsid w:val="008113A5"/>
    <w:rsid w:val="008139A5"/>
    <w:rsid w:val="00824F4C"/>
    <w:rsid w:val="00830046"/>
    <w:rsid w:val="00841FB5"/>
    <w:rsid w:val="008432D4"/>
    <w:rsid w:val="00866432"/>
    <w:rsid w:val="00866B48"/>
    <w:rsid w:val="0087202F"/>
    <w:rsid w:val="0088380E"/>
    <w:rsid w:val="008973C7"/>
    <w:rsid w:val="008A1F89"/>
    <w:rsid w:val="008A41BA"/>
    <w:rsid w:val="008A4EE3"/>
    <w:rsid w:val="008B1F07"/>
    <w:rsid w:val="008C0F0D"/>
    <w:rsid w:val="008C65D0"/>
    <w:rsid w:val="008C6692"/>
    <w:rsid w:val="008D1706"/>
    <w:rsid w:val="008E220A"/>
    <w:rsid w:val="008F5822"/>
    <w:rsid w:val="008F585A"/>
    <w:rsid w:val="00911B58"/>
    <w:rsid w:val="009157A4"/>
    <w:rsid w:val="00923D5C"/>
    <w:rsid w:val="00930296"/>
    <w:rsid w:val="009442A0"/>
    <w:rsid w:val="00947C92"/>
    <w:rsid w:val="00975A5F"/>
    <w:rsid w:val="0098427A"/>
    <w:rsid w:val="00995103"/>
    <w:rsid w:val="009A211E"/>
    <w:rsid w:val="009B14D2"/>
    <w:rsid w:val="009B4959"/>
    <w:rsid w:val="009D1191"/>
    <w:rsid w:val="009D17D9"/>
    <w:rsid w:val="009D5493"/>
    <w:rsid w:val="009E1B22"/>
    <w:rsid w:val="009E24DB"/>
    <w:rsid w:val="009F6C29"/>
    <w:rsid w:val="00A01E76"/>
    <w:rsid w:val="00A03C33"/>
    <w:rsid w:val="00A11351"/>
    <w:rsid w:val="00A11CCA"/>
    <w:rsid w:val="00A146D5"/>
    <w:rsid w:val="00A26263"/>
    <w:rsid w:val="00A278A8"/>
    <w:rsid w:val="00A50ED8"/>
    <w:rsid w:val="00A529E8"/>
    <w:rsid w:val="00A67139"/>
    <w:rsid w:val="00A73B0B"/>
    <w:rsid w:val="00A76486"/>
    <w:rsid w:val="00A80489"/>
    <w:rsid w:val="00A845B9"/>
    <w:rsid w:val="00AA590F"/>
    <w:rsid w:val="00AB0173"/>
    <w:rsid w:val="00AB02F9"/>
    <w:rsid w:val="00AB230C"/>
    <w:rsid w:val="00AC338B"/>
    <w:rsid w:val="00AD0785"/>
    <w:rsid w:val="00AD318B"/>
    <w:rsid w:val="00AD771E"/>
    <w:rsid w:val="00AD7F52"/>
    <w:rsid w:val="00B10D39"/>
    <w:rsid w:val="00B13677"/>
    <w:rsid w:val="00B32F3C"/>
    <w:rsid w:val="00B3578B"/>
    <w:rsid w:val="00B36F0C"/>
    <w:rsid w:val="00B43311"/>
    <w:rsid w:val="00B5426B"/>
    <w:rsid w:val="00B60461"/>
    <w:rsid w:val="00B604B9"/>
    <w:rsid w:val="00B62C5E"/>
    <w:rsid w:val="00B66CD8"/>
    <w:rsid w:val="00B748C1"/>
    <w:rsid w:val="00B776BB"/>
    <w:rsid w:val="00B81992"/>
    <w:rsid w:val="00BA2A9B"/>
    <w:rsid w:val="00BA3283"/>
    <w:rsid w:val="00BB006B"/>
    <w:rsid w:val="00BB1006"/>
    <w:rsid w:val="00BB5F17"/>
    <w:rsid w:val="00BE4D05"/>
    <w:rsid w:val="00BE4FA9"/>
    <w:rsid w:val="00BF078A"/>
    <w:rsid w:val="00BF754B"/>
    <w:rsid w:val="00C148FB"/>
    <w:rsid w:val="00C32CC5"/>
    <w:rsid w:val="00C34045"/>
    <w:rsid w:val="00C44030"/>
    <w:rsid w:val="00C54F60"/>
    <w:rsid w:val="00C63DA6"/>
    <w:rsid w:val="00C65FF6"/>
    <w:rsid w:val="00C700A0"/>
    <w:rsid w:val="00C70966"/>
    <w:rsid w:val="00C74588"/>
    <w:rsid w:val="00C81D54"/>
    <w:rsid w:val="00C91D98"/>
    <w:rsid w:val="00CB1DAC"/>
    <w:rsid w:val="00CC4FB4"/>
    <w:rsid w:val="00CD0E3A"/>
    <w:rsid w:val="00CE1129"/>
    <w:rsid w:val="00D00F49"/>
    <w:rsid w:val="00D01890"/>
    <w:rsid w:val="00D1194F"/>
    <w:rsid w:val="00D16BAC"/>
    <w:rsid w:val="00D32F71"/>
    <w:rsid w:val="00D75578"/>
    <w:rsid w:val="00DC23E9"/>
    <w:rsid w:val="00DD6EA6"/>
    <w:rsid w:val="00DE0864"/>
    <w:rsid w:val="00DF4BEF"/>
    <w:rsid w:val="00DF784C"/>
    <w:rsid w:val="00E01FA5"/>
    <w:rsid w:val="00E06409"/>
    <w:rsid w:val="00E14DF2"/>
    <w:rsid w:val="00E15EF1"/>
    <w:rsid w:val="00E35DC6"/>
    <w:rsid w:val="00E363AC"/>
    <w:rsid w:val="00E466CE"/>
    <w:rsid w:val="00E46DAD"/>
    <w:rsid w:val="00E53CB2"/>
    <w:rsid w:val="00E574B3"/>
    <w:rsid w:val="00E60381"/>
    <w:rsid w:val="00E62484"/>
    <w:rsid w:val="00E644B4"/>
    <w:rsid w:val="00E644FD"/>
    <w:rsid w:val="00E71347"/>
    <w:rsid w:val="00E74716"/>
    <w:rsid w:val="00E7731D"/>
    <w:rsid w:val="00E81DA5"/>
    <w:rsid w:val="00ED09F6"/>
    <w:rsid w:val="00ED54F2"/>
    <w:rsid w:val="00ED7877"/>
    <w:rsid w:val="00EF6E08"/>
    <w:rsid w:val="00EF7DAA"/>
    <w:rsid w:val="00F27E29"/>
    <w:rsid w:val="00F52F5D"/>
    <w:rsid w:val="00F711EC"/>
    <w:rsid w:val="00F83E22"/>
    <w:rsid w:val="00F84D59"/>
    <w:rsid w:val="00F914D2"/>
    <w:rsid w:val="00F95AD2"/>
    <w:rsid w:val="00FA0A19"/>
    <w:rsid w:val="00FB0F01"/>
    <w:rsid w:val="00FB7D2B"/>
    <w:rsid w:val="00FC64E8"/>
    <w:rsid w:val="00FE33CC"/>
    <w:rsid w:val="00FF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FE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F84D59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F84D5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46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466C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39"/>
    <w:rsid w:val="000E4A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-3730340420300248938msolistparagraph">
    <w:name w:val="m_-3730340420300248938msolistparagraph"/>
    <w:basedOn w:val="Normal"/>
    <w:rsid w:val="00E46DA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3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7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BC5E3-33E8-466D-AA93-6FAFA8C64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11</Pages>
  <Words>2252</Words>
  <Characters>12838</Characters>
  <Application>Microsoft Office Word</Application>
  <DocSecurity>0</DocSecurity>
  <Lines>106</Lines>
  <Paragraphs>30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Ljiljana Petanjek</dc:creator>
  <cp:lastModifiedBy>Ljiljana Petanjek</cp:lastModifiedBy>
  <cp:revision>14</cp:revision>
  <cp:lastPrinted>2025-01-29T10:34:00Z</cp:lastPrinted>
  <dcterms:created xsi:type="dcterms:W3CDTF">2024-01-30T18:37:00Z</dcterms:created>
  <dcterms:modified xsi:type="dcterms:W3CDTF">2025-01-29T10:34:00Z</dcterms:modified>
</cp:coreProperties>
</file>